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1B6DB" w14:textId="74407F7C" w:rsidR="00027313" w:rsidRPr="00405CC6" w:rsidRDefault="00027313" w:rsidP="00027313">
      <w:pPr>
        <w:pStyle w:val="a5"/>
        <w:rPr>
          <w:b/>
          <w:sz w:val="26"/>
          <w:szCs w:val="26"/>
        </w:rPr>
      </w:pPr>
      <w:bookmarkStart w:id="0" w:name="_Hlk71709160"/>
      <w:r w:rsidRPr="00405CC6">
        <w:rPr>
          <w:b/>
          <w:sz w:val="26"/>
          <w:szCs w:val="26"/>
        </w:rPr>
        <w:t>ДОГОВОР АРЕНДЫ НЕДВИЖИМОГО ИМУЩЕСТВА, НАХОДЯЩЕГОСЯ В МУНИЦИПАЛЬНОЙ СОБСТВЕННОСТИ</w:t>
      </w:r>
      <w:r w:rsidR="00661161" w:rsidRPr="00405CC6">
        <w:rPr>
          <w:b/>
          <w:sz w:val="26"/>
          <w:szCs w:val="26"/>
        </w:rPr>
        <w:t xml:space="preserve"> №</w:t>
      </w:r>
      <w:r w:rsidR="00660150">
        <w:rPr>
          <w:b/>
          <w:sz w:val="26"/>
          <w:szCs w:val="26"/>
        </w:rPr>
        <w:t xml:space="preserve"> </w:t>
      </w:r>
    </w:p>
    <w:p w14:paraId="3030AF79" w14:textId="77777777" w:rsidR="00027313" w:rsidRPr="00405CC6" w:rsidRDefault="00027313" w:rsidP="00027313">
      <w:pPr>
        <w:pStyle w:val="a5"/>
        <w:jc w:val="both"/>
        <w:rPr>
          <w:sz w:val="26"/>
          <w:szCs w:val="26"/>
        </w:rPr>
      </w:pPr>
    </w:p>
    <w:tbl>
      <w:tblPr>
        <w:tblW w:w="0" w:type="auto"/>
        <w:tblLook w:val="04A0" w:firstRow="1" w:lastRow="0" w:firstColumn="1" w:lastColumn="0" w:noHBand="0" w:noVBand="1"/>
      </w:tblPr>
      <w:tblGrid>
        <w:gridCol w:w="4676"/>
        <w:gridCol w:w="4724"/>
      </w:tblGrid>
      <w:tr w:rsidR="00027313" w:rsidRPr="00405CC6" w14:paraId="36667470" w14:textId="77777777" w:rsidTr="00B77EA3">
        <w:tc>
          <w:tcPr>
            <w:tcW w:w="5058" w:type="dxa"/>
          </w:tcPr>
          <w:p w14:paraId="56C88C79" w14:textId="77777777" w:rsidR="00027313" w:rsidRPr="00405CC6" w:rsidRDefault="00027313" w:rsidP="00B77EA3">
            <w:pPr>
              <w:jc w:val="both"/>
              <w:rPr>
                <w:b/>
                <w:sz w:val="26"/>
                <w:szCs w:val="26"/>
              </w:rPr>
            </w:pPr>
            <w:r w:rsidRPr="00405CC6">
              <w:rPr>
                <w:b/>
                <w:sz w:val="26"/>
                <w:szCs w:val="26"/>
              </w:rPr>
              <w:t>г.</w:t>
            </w:r>
            <w:r w:rsidR="00661161" w:rsidRPr="00405CC6">
              <w:rPr>
                <w:b/>
                <w:sz w:val="26"/>
                <w:szCs w:val="26"/>
              </w:rPr>
              <w:t xml:space="preserve"> </w:t>
            </w:r>
            <w:r w:rsidRPr="00405CC6">
              <w:rPr>
                <w:b/>
                <w:sz w:val="26"/>
                <w:szCs w:val="26"/>
              </w:rPr>
              <w:t>Красный Холм</w:t>
            </w:r>
          </w:p>
        </w:tc>
        <w:tc>
          <w:tcPr>
            <w:tcW w:w="5058" w:type="dxa"/>
          </w:tcPr>
          <w:p w14:paraId="66C1DDCA" w14:textId="1357D48D" w:rsidR="00027313" w:rsidRPr="00405CC6" w:rsidRDefault="00027313" w:rsidP="00BB750F">
            <w:pPr>
              <w:jc w:val="right"/>
              <w:rPr>
                <w:b/>
                <w:sz w:val="26"/>
                <w:szCs w:val="26"/>
              </w:rPr>
            </w:pPr>
            <w:r w:rsidRPr="00405CC6">
              <w:rPr>
                <w:b/>
                <w:sz w:val="26"/>
                <w:szCs w:val="26"/>
              </w:rPr>
              <w:t xml:space="preserve">« </w:t>
            </w:r>
            <w:r w:rsidR="00F61D9C" w:rsidRPr="00405CC6">
              <w:rPr>
                <w:b/>
                <w:sz w:val="26"/>
                <w:szCs w:val="26"/>
              </w:rPr>
              <w:t xml:space="preserve"> </w:t>
            </w:r>
            <w:r w:rsidR="00660150">
              <w:rPr>
                <w:b/>
                <w:sz w:val="26"/>
                <w:szCs w:val="26"/>
              </w:rPr>
              <w:t>___</w:t>
            </w:r>
            <w:r w:rsidRPr="00405CC6">
              <w:rPr>
                <w:b/>
                <w:sz w:val="26"/>
                <w:szCs w:val="26"/>
              </w:rPr>
              <w:t xml:space="preserve">» </w:t>
            </w:r>
            <w:r w:rsidR="00BB750F" w:rsidRPr="00405CC6">
              <w:rPr>
                <w:b/>
                <w:sz w:val="26"/>
                <w:szCs w:val="26"/>
              </w:rPr>
              <w:t xml:space="preserve"> </w:t>
            </w:r>
            <w:r w:rsidR="00660150">
              <w:rPr>
                <w:b/>
                <w:sz w:val="26"/>
                <w:szCs w:val="26"/>
              </w:rPr>
              <w:t>____________</w:t>
            </w:r>
            <w:r w:rsidRPr="00405CC6">
              <w:rPr>
                <w:b/>
                <w:sz w:val="26"/>
                <w:szCs w:val="26"/>
              </w:rPr>
              <w:t xml:space="preserve"> 20</w:t>
            </w:r>
            <w:r w:rsidR="00F61D9C" w:rsidRPr="00405CC6">
              <w:rPr>
                <w:b/>
                <w:sz w:val="26"/>
                <w:szCs w:val="26"/>
              </w:rPr>
              <w:t>2</w:t>
            </w:r>
            <w:r w:rsidR="00660150">
              <w:rPr>
                <w:b/>
                <w:sz w:val="26"/>
                <w:szCs w:val="26"/>
              </w:rPr>
              <w:t>6</w:t>
            </w:r>
            <w:r w:rsidRPr="00405CC6">
              <w:rPr>
                <w:b/>
                <w:sz w:val="26"/>
                <w:szCs w:val="26"/>
              </w:rPr>
              <w:t xml:space="preserve"> г.</w:t>
            </w:r>
          </w:p>
        </w:tc>
      </w:tr>
    </w:tbl>
    <w:p w14:paraId="138DAF4D" w14:textId="77777777" w:rsidR="00027313" w:rsidRPr="00405CC6" w:rsidRDefault="00027313" w:rsidP="00027313">
      <w:pPr>
        <w:jc w:val="both"/>
        <w:rPr>
          <w:sz w:val="26"/>
          <w:szCs w:val="26"/>
        </w:rPr>
      </w:pPr>
      <w:r w:rsidRPr="00405CC6">
        <w:rPr>
          <w:sz w:val="26"/>
          <w:szCs w:val="26"/>
        </w:rPr>
        <w:t xml:space="preserve">                                                                                            </w:t>
      </w:r>
    </w:p>
    <w:p w14:paraId="142BDDC4" w14:textId="469EA89D" w:rsidR="00027313" w:rsidRPr="00405CC6" w:rsidRDefault="00660150" w:rsidP="00660150">
      <w:pPr>
        <w:ind w:right="-568" w:firstLine="1134"/>
        <w:jc w:val="both"/>
        <w:rPr>
          <w:sz w:val="26"/>
          <w:szCs w:val="26"/>
        </w:rPr>
      </w:pPr>
      <w:r w:rsidRPr="00660150">
        <w:rPr>
          <w:sz w:val="26"/>
          <w:szCs w:val="26"/>
        </w:rPr>
        <w:t>Администрация Краснохолмского муниципального округа,  именуемая в дальнейшем  «Арендодатель», в лице  временно исполняющего полномочия Главы Краснохолмского муниципального округа Метлина Геннадия Ивановича, действующего на основании Устава, постановления временно исполняющего обязанности Губернатора Тверской области от 02.02.2026 №6-пг,</w:t>
      </w:r>
      <w:r>
        <w:rPr>
          <w:sz w:val="26"/>
          <w:szCs w:val="26"/>
        </w:rPr>
        <w:t xml:space="preserve"> </w:t>
      </w:r>
      <w:r w:rsidR="00027313" w:rsidRPr="00405CC6">
        <w:rPr>
          <w:color w:val="000000"/>
          <w:sz w:val="26"/>
          <w:szCs w:val="26"/>
        </w:rPr>
        <w:t xml:space="preserve">с одной стороны, и </w:t>
      </w:r>
      <w:r>
        <w:rPr>
          <w:b/>
          <w:bCs/>
          <w:color w:val="000000"/>
          <w:sz w:val="26"/>
          <w:szCs w:val="26"/>
        </w:rPr>
        <w:t>_______________________________________________________________________________________________________________________________________________________________________________________________________</w:t>
      </w:r>
      <w:r w:rsidR="00EB1977" w:rsidRPr="00EB1977">
        <w:rPr>
          <w:sz w:val="26"/>
          <w:szCs w:val="26"/>
        </w:rPr>
        <w:t xml:space="preserve">,  </w:t>
      </w:r>
      <w:r w:rsidR="00661161" w:rsidRPr="00EB1977">
        <w:rPr>
          <w:color w:val="000000"/>
          <w:sz w:val="26"/>
          <w:szCs w:val="26"/>
        </w:rPr>
        <w:t xml:space="preserve"> </w:t>
      </w:r>
      <w:r w:rsidR="00027313" w:rsidRPr="00EB1977">
        <w:rPr>
          <w:color w:val="000000"/>
          <w:sz w:val="26"/>
          <w:szCs w:val="26"/>
        </w:rPr>
        <w:t>именуем</w:t>
      </w:r>
      <w:r w:rsidR="00EB1977" w:rsidRPr="00EB1977">
        <w:rPr>
          <w:color w:val="000000"/>
          <w:sz w:val="26"/>
          <w:szCs w:val="26"/>
        </w:rPr>
        <w:t>ый</w:t>
      </w:r>
      <w:r w:rsidR="00661161" w:rsidRPr="00EB1977">
        <w:rPr>
          <w:color w:val="000000"/>
          <w:sz w:val="26"/>
          <w:szCs w:val="26"/>
        </w:rPr>
        <w:t xml:space="preserve"> </w:t>
      </w:r>
      <w:r w:rsidR="00027313" w:rsidRPr="00EB1977">
        <w:rPr>
          <w:color w:val="000000"/>
          <w:sz w:val="26"/>
          <w:szCs w:val="26"/>
        </w:rPr>
        <w:t xml:space="preserve"> в дальнейшем   </w:t>
      </w:r>
      <w:r w:rsidR="00661161" w:rsidRPr="00EB1977">
        <w:rPr>
          <w:color w:val="000000"/>
          <w:sz w:val="26"/>
          <w:szCs w:val="26"/>
        </w:rPr>
        <w:t xml:space="preserve"> </w:t>
      </w:r>
      <w:r w:rsidR="00027313" w:rsidRPr="00EB1977">
        <w:rPr>
          <w:color w:val="000000"/>
          <w:sz w:val="26"/>
          <w:szCs w:val="26"/>
        </w:rPr>
        <w:t>«Арендатор»,</w:t>
      </w:r>
      <w:r w:rsidR="00027313" w:rsidRPr="00405CC6">
        <w:rPr>
          <w:color w:val="000000"/>
          <w:sz w:val="26"/>
          <w:szCs w:val="26"/>
        </w:rPr>
        <w:t xml:space="preserve">  с другой стороны</w:t>
      </w:r>
      <w:r w:rsidR="0096150A" w:rsidRPr="00405CC6">
        <w:rPr>
          <w:color w:val="000000"/>
          <w:sz w:val="26"/>
          <w:szCs w:val="26"/>
        </w:rPr>
        <w:t>,</w:t>
      </w:r>
      <w:r w:rsidR="00661161" w:rsidRPr="00405CC6">
        <w:rPr>
          <w:color w:val="000000"/>
          <w:sz w:val="26"/>
          <w:szCs w:val="26"/>
        </w:rPr>
        <w:t xml:space="preserve">  </w:t>
      </w:r>
      <w:r>
        <w:rPr>
          <w:color w:val="000000"/>
          <w:sz w:val="26"/>
          <w:szCs w:val="26"/>
        </w:rPr>
        <w:t xml:space="preserve">на основании протокола </w:t>
      </w:r>
      <w:r w:rsidR="00661161" w:rsidRPr="00405CC6">
        <w:rPr>
          <w:color w:val="000000"/>
          <w:sz w:val="26"/>
          <w:szCs w:val="26"/>
        </w:rPr>
        <w:t xml:space="preserve"> </w:t>
      </w:r>
      <w:r w:rsidRPr="00660150">
        <w:rPr>
          <w:color w:val="000000"/>
          <w:sz w:val="26"/>
          <w:szCs w:val="26"/>
        </w:rPr>
        <w:t>№ _ __   от __________ года проведения  электронного аукциона. заключили договор о нижеследующем:</w:t>
      </w:r>
      <w:r w:rsidR="00027313" w:rsidRPr="00405CC6">
        <w:rPr>
          <w:sz w:val="26"/>
          <w:szCs w:val="26"/>
        </w:rPr>
        <w:tab/>
      </w:r>
    </w:p>
    <w:p w14:paraId="71E77560" w14:textId="77777777" w:rsidR="00027313" w:rsidRPr="00405CC6" w:rsidRDefault="00027313" w:rsidP="00467885">
      <w:pPr>
        <w:tabs>
          <w:tab w:val="left" w:pos="2880"/>
        </w:tabs>
        <w:ind w:left="360" w:right="-568"/>
        <w:jc w:val="center"/>
        <w:rPr>
          <w:b/>
          <w:sz w:val="26"/>
          <w:szCs w:val="26"/>
        </w:rPr>
      </w:pPr>
      <w:r w:rsidRPr="00405CC6">
        <w:rPr>
          <w:b/>
          <w:sz w:val="26"/>
          <w:szCs w:val="26"/>
        </w:rPr>
        <w:t>2. ПРЕДМЕТ ДОГОВОРА</w:t>
      </w:r>
    </w:p>
    <w:p w14:paraId="578EE786" w14:textId="77777777" w:rsidR="0034759F" w:rsidRPr="00405CC6" w:rsidRDefault="0034759F" w:rsidP="00467885">
      <w:pPr>
        <w:tabs>
          <w:tab w:val="left" w:pos="2880"/>
        </w:tabs>
        <w:ind w:left="360" w:right="-568"/>
        <w:jc w:val="center"/>
        <w:rPr>
          <w:b/>
          <w:sz w:val="26"/>
          <w:szCs w:val="26"/>
        </w:rPr>
      </w:pPr>
    </w:p>
    <w:p w14:paraId="192BBF87" w14:textId="77777777" w:rsidR="00BD7827" w:rsidRPr="00405CC6" w:rsidRDefault="00027313" w:rsidP="000C3B9F">
      <w:pPr>
        <w:tabs>
          <w:tab w:val="left" w:pos="5040"/>
        </w:tabs>
        <w:ind w:right="-568" w:firstLine="1134"/>
        <w:jc w:val="both"/>
        <w:rPr>
          <w:bCs/>
          <w:sz w:val="26"/>
          <w:szCs w:val="26"/>
        </w:rPr>
      </w:pPr>
      <w:r w:rsidRPr="00405CC6">
        <w:rPr>
          <w:sz w:val="26"/>
          <w:szCs w:val="26"/>
        </w:rPr>
        <w:t xml:space="preserve">2.1. Арендодатель предоставляет Арендатору </w:t>
      </w:r>
      <w:r w:rsidR="00BD7827" w:rsidRPr="00405CC6">
        <w:rPr>
          <w:bCs/>
          <w:sz w:val="26"/>
          <w:szCs w:val="26"/>
        </w:rPr>
        <w:t xml:space="preserve">нежилые помещения, </w:t>
      </w:r>
      <w:bookmarkStart w:id="1" w:name="_Hlk76127107"/>
      <w:r w:rsidR="00BD7827" w:rsidRPr="00405CC6">
        <w:rPr>
          <w:bCs/>
          <w:sz w:val="26"/>
          <w:szCs w:val="26"/>
        </w:rPr>
        <w:t>расположенные в нежилом здании  по адресу: Тверская область, Краснохолмский муниципальный округ, г. Красный Холм, пл. Карла Маркса, д. 14/1:</w:t>
      </w:r>
    </w:p>
    <w:p w14:paraId="3E5F67EC" w14:textId="77777777" w:rsidR="00BD7827" w:rsidRPr="005202DC" w:rsidRDefault="00BD7827" w:rsidP="000C3B9F">
      <w:pPr>
        <w:tabs>
          <w:tab w:val="left" w:pos="5040"/>
        </w:tabs>
        <w:ind w:left="1134" w:right="-568" w:hanging="1134"/>
        <w:jc w:val="both"/>
        <w:rPr>
          <w:bCs/>
          <w:sz w:val="26"/>
          <w:szCs w:val="26"/>
        </w:rPr>
      </w:pPr>
      <w:r w:rsidRPr="005202DC">
        <w:rPr>
          <w:bCs/>
          <w:sz w:val="26"/>
          <w:szCs w:val="26"/>
        </w:rPr>
        <w:t>- нежилое помещение  № 1 общей площадью 22,6 кв.м.,   с кадастровым номером  69:16:0070346:50;</w:t>
      </w:r>
    </w:p>
    <w:p w14:paraId="2054DF11" w14:textId="5478B617" w:rsidR="00027313" w:rsidRPr="00405CC6" w:rsidRDefault="00BD7827" w:rsidP="000C3B9F">
      <w:pPr>
        <w:tabs>
          <w:tab w:val="left" w:pos="5040"/>
        </w:tabs>
        <w:ind w:left="1134" w:right="-568" w:hanging="1134"/>
        <w:jc w:val="both"/>
        <w:rPr>
          <w:sz w:val="26"/>
          <w:szCs w:val="26"/>
        </w:rPr>
      </w:pPr>
      <w:r w:rsidRPr="005202DC">
        <w:rPr>
          <w:bCs/>
          <w:sz w:val="26"/>
          <w:szCs w:val="26"/>
        </w:rPr>
        <w:t>- нежилое помещение № 3, общей площадью</w:t>
      </w:r>
      <w:r w:rsidRPr="00405CC6">
        <w:rPr>
          <w:bCs/>
          <w:sz w:val="26"/>
          <w:szCs w:val="26"/>
        </w:rPr>
        <w:t xml:space="preserve"> 8,7 кв.м., с кадастровым номером 69:16:0070346:49</w:t>
      </w:r>
      <w:r w:rsidR="00405CC6" w:rsidRPr="00405CC6">
        <w:rPr>
          <w:bCs/>
          <w:sz w:val="26"/>
          <w:szCs w:val="26"/>
        </w:rPr>
        <w:t>, о</w:t>
      </w:r>
      <w:r w:rsidRPr="00405CC6">
        <w:rPr>
          <w:bCs/>
          <w:sz w:val="26"/>
          <w:szCs w:val="26"/>
        </w:rPr>
        <w:t>бщая площадь нежилых помещений 31,3 кв.м</w:t>
      </w:r>
      <w:bookmarkEnd w:id="1"/>
      <w:r w:rsidRPr="00405CC6">
        <w:rPr>
          <w:bCs/>
          <w:sz w:val="26"/>
          <w:szCs w:val="26"/>
        </w:rPr>
        <w:t>.</w:t>
      </w:r>
      <w:r w:rsidR="00027313" w:rsidRPr="00405CC6">
        <w:rPr>
          <w:sz w:val="26"/>
          <w:szCs w:val="26"/>
        </w:rPr>
        <w:t>, а Арендатор обязуется уплачивать Арендодателю арендную плату в размере, порядке и на условиях, согласованных Сторонами в настоящем Договоре.</w:t>
      </w:r>
    </w:p>
    <w:p w14:paraId="72FE4B6A" w14:textId="63DE92F4" w:rsidR="00027313" w:rsidRPr="00405CC6" w:rsidRDefault="00BD7827" w:rsidP="000C3B9F">
      <w:pPr>
        <w:pStyle w:val="a3"/>
        <w:keepNext w:val="0"/>
        <w:tabs>
          <w:tab w:val="num" w:pos="720"/>
        </w:tabs>
        <w:suppressAutoHyphens w:val="0"/>
        <w:ind w:right="-568" w:firstLine="1134"/>
        <w:jc w:val="both"/>
        <w:outlineLvl w:val="9"/>
        <w:rPr>
          <w:b w:val="0"/>
          <w:sz w:val="26"/>
          <w:szCs w:val="26"/>
        </w:rPr>
      </w:pPr>
      <w:r w:rsidRPr="00405CC6">
        <w:rPr>
          <w:b w:val="0"/>
          <w:sz w:val="26"/>
          <w:szCs w:val="26"/>
        </w:rPr>
        <w:t>2</w:t>
      </w:r>
      <w:r w:rsidR="00027313" w:rsidRPr="00405CC6">
        <w:rPr>
          <w:b w:val="0"/>
          <w:sz w:val="26"/>
          <w:szCs w:val="26"/>
        </w:rPr>
        <w:t xml:space="preserve">.2. Имущество находится в муниципальной собственности </w:t>
      </w:r>
      <w:r w:rsidR="00D919F1" w:rsidRPr="00405CC6">
        <w:rPr>
          <w:b w:val="0"/>
          <w:sz w:val="26"/>
          <w:szCs w:val="26"/>
        </w:rPr>
        <w:t>Краснохолмск</w:t>
      </w:r>
      <w:r w:rsidRPr="00405CC6">
        <w:rPr>
          <w:b w:val="0"/>
          <w:sz w:val="26"/>
          <w:szCs w:val="26"/>
        </w:rPr>
        <w:t>ого</w:t>
      </w:r>
      <w:r w:rsidR="00D919F1" w:rsidRPr="00405CC6">
        <w:rPr>
          <w:b w:val="0"/>
          <w:sz w:val="26"/>
          <w:szCs w:val="26"/>
        </w:rPr>
        <w:t xml:space="preserve"> муниципальн</w:t>
      </w:r>
      <w:r w:rsidRPr="00405CC6">
        <w:rPr>
          <w:b w:val="0"/>
          <w:sz w:val="26"/>
          <w:szCs w:val="26"/>
        </w:rPr>
        <w:t xml:space="preserve">ого </w:t>
      </w:r>
      <w:r w:rsidR="00D919F1" w:rsidRPr="00405CC6">
        <w:rPr>
          <w:b w:val="0"/>
          <w:sz w:val="26"/>
          <w:szCs w:val="26"/>
        </w:rPr>
        <w:t xml:space="preserve"> округ</w:t>
      </w:r>
      <w:r w:rsidRPr="00405CC6">
        <w:rPr>
          <w:b w:val="0"/>
          <w:sz w:val="26"/>
          <w:szCs w:val="26"/>
        </w:rPr>
        <w:t>а</w:t>
      </w:r>
      <w:r w:rsidR="00D919F1" w:rsidRPr="00405CC6">
        <w:rPr>
          <w:b w:val="0"/>
          <w:sz w:val="26"/>
          <w:szCs w:val="26"/>
        </w:rPr>
        <w:t xml:space="preserve"> Тверской области.</w:t>
      </w:r>
    </w:p>
    <w:p w14:paraId="20A02336" w14:textId="5259032D" w:rsidR="00610841" w:rsidRPr="00405CC6" w:rsidRDefault="00027313" w:rsidP="000C3B9F">
      <w:pPr>
        <w:ind w:firstLine="1134"/>
        <w:jc w:val="both"/>
        <w:rPr>
          <w:sz w:val="26"/>
          <w:szCs w:val="26"/>
        </w:rPr>
      </w:pPr>
      <w:r w:rsidRPr="00405CC6">
        <w:rPr>
          <w:sz w:val="26"/>
          <w:szCs w:val="26"/>
        </w:rPr>
        <w:t xml:space="preserve">2.3. </w:t>
      </w:r>
      <w:r w:rsidR="00BD7827" w:rsidRPr="00405CC6">
        <w:rPr>
          <w:sz w:val="26"/>
          <w:szCs w:val="26"/>
        </w:rPr>
        <w:t>Цель использования – для размещения  нотариальной конторы.</w:t>
      </w:r>
      <w:r w:rsidRPr="00405CC6">
        <w:rPr>
          <w:sz w:val="26"/>
          <w:szCs w:val="26"/>
        </w:rPr>
        <w:t xml:space="preserve">                                                                                                                                 </w:t>
      </w:r>
      <w:r w:rsidR="00610841" w:rsidRPr="00405CC6">
        <w:rPr>
          <w:sz w:val="26"/>
          <w:szCs w:val="26"/>
        </w:rPr>
        <w:t xml:space="preserve"> </w:t>
      </w:r>
      <w:r w:rsidRPr="00405CC6">
        <w:rPr>
          <w:sz w:val="26"/>
          <w:szCs w:val="26"/>
        </w:rPr>
        <w:t xml:space="preserve">  </w:t>
      </w:r>
    </w:p>
    <w:p w14:paraId="3A739247" w14:textId="4F1CB95D" w:rsidR="00027313" w:rsidRPr="00405CC6" w:rsidRDefault="00BD7827" w:rsidP="000C3B9F">
      <w:pPr>
        <w:pStyle w:val="a3"/>
        <w:keepNext w:val="0"/>
        <w:tabs>
          <w:tab w:val="num" w:pos="720"/>
        </w:tabs>
        <w:suppressAutoHyphens w:val="0"/>
        <w:ind w:right="-568" w:firstLine="1134"/>
        <w:jc w:val="both"/>
        <w:outlineLvl w:val="9"/>
        <w:rPr>
          <w:b w:val="0"/>
          <w:sz w:val="26"/>
          <w:szCs w:val="26"/>
        </w:rPr>
      </w:pPr>
      <w:r w:rsidRPr="00405CC6">
        <w:rPr>
          <w:b w:val="0"/>
          <w:sz w:val="26"/>
          <w:szCs w:val="26"/>
        </w:rPr>
        <w:t>2.4.</w:t>
      </w:r>
      <w:r w:rsidR="00027313" w:rsidRPr="00405CC6">
        <w:rPr>
          <w:b w:val="0"/>
          <w:sz w:val="26"/>
          <w:szCs w:val="26"/>
        </w:rPr>
        <w:t xml:space="preserve">Арендодатель не отвечает за недостатки  сданного в аренду имущества, которые были им оговорены при заключении настоящего Договора и были заранее известны Арендатору либо должны были быть обнаружены Арендатором во время осмотра имущества и проверки его исправности при передаче имущества в аренду по акту приема – передачи. </w:t>
      </w:r>
    </w:p>
    <w:p w14:paraId="7EBF8874" w14:textId="1FD7EA49" w:rsidR="00027313" w:rsidRPr="00405CC6" w:rsidRDefault="00027313" w:rsidP="000C3B9F">
      <w:pPr>
        <w:pStyle w:val="a3"/>
        <w:keepNext w:val="0"/>
        <w:numPr>
          <w:ilvl w:val="1"/>
          <w:numId w:val="1"/>
        </w:numPr>
        <w:tabs>
          <w:tab w:val="num" w:pos="0"/>
        </w:tabs>
        <w:suppressAutoHyphens w:val="0"/>
        <w:ind w:right="-568" w:firstLine="1134"/>
        <w:jc w:val="both"/>
        <w:outlineLvl w:val="9"/>
        <w:rPr>
          <w:b w:val="0"/>
          <w:sz w:val="26"/>
          <w:szCs w:val="26"/>
        </w:rPr>
      </w:pPr>
      <w:r w:rsidRPr="00405CC6">
        <w:rPr>
          <w:b w:val="0"/>
          <w:sz w:val="26"/>
          <w:szCs w:val="26"/>
        </w:rPr>
        <w:t>2.</w:t>
      </w:r>
      <w:r w:rsidR="00BD7827" w:rsidRPr="00405CC6">
        <w:rPr>
          <w:b w:val="0"/>
          <w:sz w:val="26"/>
          <w:szCs w:val="26"/>
        </w:rPr>
        <w:t>5</w:t>
      </w:r>
      <w:r w:rsidRPr="00405CC6">
        <w:rPr>
          <w:b w:val="0"/>
          <w:sz w:val="26"/>
          <w:szCs w:val="26"/>
        </w:rPr>
        <w:t>. Передача Имущества в аренду не влечет передачу права собственности на него.</w:t>
      </w:r>
    </w:p>
    <w:p w14:paraId="14E2C21B" w14:textId="75E49B0B" w:rsidR="00027313" w:rsidRPr="00405CC6" w:rsidRDefault="00027313" w:rsidP="00467885">
      <w:pPr>
        <w:pStyle w:val="a3"/>
        <w:keepNext w:val="0"/>
        <w:numPr>
          <w:ilvl w:val="1"/>
          <w:numId w:val="1"/>
        </w:numPr>
        <w:tabs>
          <w:tab w:val="num" w:pos="0"/>
        </w:tabs>
        <w:suppressAutoHyphens w:val="0"/>
        <w:ind w:right="-568" w:firstLine="1134"/>
        <w:jc w:val="both"/>
        <w:outlineLvl w:val="9"/>
        <w:rPr>
          <w:b w:val="0"/>
          <w:sz w:val="26"/>
          <w:szCs w:val="26"/>
        </w:rPr>
      </w:pPr>
      <w:r w:rsidRPr="00405CC6">
        <w:rPr>
          <w:b w:val="0"/>
          <w:sz w:val="26"/>
          <w:szCs w:val="26"/>
        </w:rPr>
        <w:t>2.</w:t>
      </w:r>
      <w:r w:rsidR="00BD7827" w:rsidRPr="00405CC6">
        <w:rPr>
          <w:b w:val="0"/>
          <w:sz w:val="26"/>
          <w:szCs w:val="26"/>
        </w:rPr>
        <w:t>6</w:t>
      </w:r>
      <w:r w:rsidRPr="00405CC6">
        <w:rPr>
          <w:b w:val="0"/>
          <w:sz w:val="26"/>
          <w:szCs w:val="26"/>
        </w:rPr>
        <w:t>. Договор не является договором аренды с правом выкупа.</w:t>
      </w:r>
    </w:p>
    <w:p w14:paraId="5A3D31F1" w14:textId="77777777" w:rsidR="00027313" w:rsidRPr="00405CC6" w:rsidRDefault="00027313" w:rsidP="00467885">
      <w:pPr>
        <w:pStyle w:val="a7"/>
        <w:ind w:right="-568"/>
        <w:jc w:val="center"/>
        <w:rPr>
          <w:sz w:val="26"/>
          <w:szCs w:val="26"/>
        </w:rPr>
      </w:pPr>
    </w:p>
    <w:p w14:paraId="78B1C3DD" w14:textId="77777777" w:rsidR="00027313" w:rsidRPr="00405CC6" w:rsidRDefault="00027313" w:rsidP="00467885">
      <w:pPr>
        <w:pStyle w:val="a7"/>
        <w:ind w:right="-568"/>
        <w:jc w:val="center"/>
        <w:rPr>
          <w:b/>
          <w:sz w:val="26"/>
          <w:szCs w:val="26"/>
        </w:rPr>
      </w:pPr>
      <w:r w:rsidRPr="00405CC6">
        <w:rPr>
          <w:b/>
          <w:sz w:val="26"/>
          <w:szCs w:val="26"/>
        </w:rPr>
        <w:t>3. СРОК ДЕЙСТВИЯ ДОГОВОРА</w:t>
      </w:r>
    </w:p>
    <w:p w14:paraId="56B3E2E7" w14:textId="77777777" w:rsidR="0034759F" w:rsidRPr="00405CC6" w:rsidRDefault="0034759F" w:rsidP="00467885">
      <w:pPr>
        <w:pStyle w:val="a7"/>
        <w:ind w:right="-568"/>
        <w:jc w:val="center"/>
        <w:rPr>
          <w:b/>
          <w:sz w:val="26"/>
          <w:szCs w:val="26"/>
        </w:rPr>
      </w:pPr>
    </w:p>
    <w:p w14:paraId="4E14AE3B" w14:textId="29E0E1BA" w:rsidR="00027313" w:rsidRPr="00405CC6" w:rsidRDefault="00027313" w:rsidP="00467885">
      <w:pPr>
        <w:pStyle w:val="a7"/>
        <w:ind w:right="-568" w:firstLine="1134"/>
        <w:jc w:val="both"/>
        <w:rPr>
          <w:sz w:val="26"/>
          <w:szCs w:val="26"/>
        </w:rPr>
      </w:pPr>
      <w:r w:rsidRPr="00405CC6">
        <w:rPr>
          <w:sz w:val="26"/>
          <w:szCs w:val="26"/>
        </w:rPr>
        <w:t>3.1. Договор заключен сроком</w:t>
      </w:r>
      <w:r w:rsidR="0081459E">
        <w:rPr>
          <w:sz w:val="26"/>
          <w:szCs w:val="26"/>
        </w:rPr>
        <w:t xml:space="preserve"> на 10 лет </w:t>
      </w:r>
      <w:r w:rsidRPr="00405CC6">
        <w:rPr>
          <w:sz w:val="26"/>
          <w:szCs w:val="26"/>
        </w:rPr>
        <w:t xml:space="preserve">  </w:t>
      </w:r>
      <w:r w:rsidRPr="00405CC6">
        <w:rPr>
          <w:b/>
          <w:sz w:val="26"/>
          <w:szCs w:val="26"/>
        </w:rPr>
        <w:t xml:space="preserve">с </w:t>
      </w:r>
      <w:r w:rsidR="0081459E">
        <w:rPr>
          <w:b/>
          <w:sz w:val="26"/>
          <w:szCs w:val="26"/>
        </w:rPr>
        <w:t>___________________________</w:t>
      </w:r>
    </w:p>
    <w:p w14:paraId="0A6CE002" w14:textId="77777777" w:rsidR="00027313" w:rsidRPr="00405CC6" w:rsidRDefault="00027313" w:rsidP="00467885">
      <w:pPr>
        <w:pStyle w:val="a7"/>
        <w:ind w:right="-568" w:firstLine="1134"/>
        <w:jc w:val="both"/>
        <w:rPr>
          <w:sz w:val="26"/>
          <w:szCs w:val="26"/>
        </w:rPr>
      </w:pPr>
      <w:r w:rsidRPr="00405CC6">
        <w:rPr>
          <w:sz w:val="26"/>
          <w:szCs w:val="26"/>
        </w:rPr>
        <w:t>3.2. Срок Договора может быть сокращен по согласованию сторон.</w:t>
      </w:r>
    </w:p>
    <w:p w14:paraId="0DDA66A6" w14:textId="167B5190" w:rsidR="00027313" w:rsidRDefault="00027313" w:rsidP="00467885">
      <w:pPr>
        <w:pStyle w:val="a7"/>
        <w:ind w:right="-568" w:firstLine="1134"/>
        <w:jc w:val="both"/>
        <w:rPr>
          <w:sz w:val="26"/>
          <w:szCs w:val="26"/>
        </w:rPr>
      </w:pPr>
      <w:r w:rsidRPr="00405CC6">
        <w:rPr>
          <w:sz w:val="26"/>
          <w:szCs w:val="26"/>
        </w:rPr>
        <w:t>3.3. Каждая из сторон вправе в любое время отказаться от договорных отношений, предупредив об этом другую сторону за месяц путем направления письменного уведомления заказным письмом. Уведомление об отказе от продления Договора не освобождает стороны от выполнения обязательств и устранения нарушений по Договору.</w:t>
      </w:r>
    </w:p>
    <w:p w14:paraId="3F606045" w14:textId="40AA1C2D" w:rsidR="0081459E" w:rsidRPr="0081459E" w:rsidRDefault="00CE5040" w:rsidP="0081459E">
      <w:pPr>
        <w:ind w:right="-597" w:firstLine="1134"/>
        <w:jc w:val="both"/>
        <w:rPr>
          <w:sz w:val="26"/>
          <w:szCs w:val="26"/>
        </w:rPr>
      </w:pPr>
      <w:r>
        <w:rPr>
          <w:sz w:val="26"/>
          <w:szCs w:val="26"/>
        </w:rPr>
        <w:lastRenderedPageBreak/>
        <w:t>3.4.</w:t>
      </w:r>
      <w:r w:rsidR="0081459E" w:rsidRPr="0081459E">
        <w:rPr>
          <w:sz w:val="26"/>
          <w:szCs w:val="26"/>
        </w:rPr>
        <w:t xml:space="preserve"> Арендатор, надлежащим образом исполнявший свои обязанности, по истечении срока настоящего Договора имеет преимущественное перед другими лицами право на заключение договора аренды на новый срок</w:t>
      </w:r>
      <w:r w:rsidR="00313D3A">
        <w:rPr>
          <w:sz w:val="26"/>
          <w:szCs w:val="26"/>
        </w:rPr>
        <w:t xml:space="preserve"> в соответствии с пунктом 9 ст. 17.1  Федерального закона№135-ФЗ от 26.07.2006 </w:t>
      </w:r>
      <w:r w:rsidR="00313D3A" w:rsidRPr="00313D3A">
        <w:rPr>
          <w:sz w:val="26"/>
          <w:szCs w:val="26"/>
        </w:rPr>
        <w:t xml:space="preserve">"О защите конкуренции" </w:t>
      </w:r>
    </w:p>
    <w:p w14:paraId="13F4BE9B" w14:textId="5907C59C" w:rsidR="00CE5040" w:rsidRPr="00405CC6" w:rsidRDefault="0081459E" w:rsidP="0081459E">
      <w:pPr>
        <w:ind w:right="-597" w:firstLine="1134"/>
        <w:jc w:val="both"/>
        <w:rPr>
          <w:sz w:val="26"/>
          <w:szCs w:val="26"/>
        </w:rPr>
      </w:pPr>
      <w:r w:rsidRPr="0081459E">
        <w:rPr>
          <w:sz w:val="26"/>
          <w:szCs w:val="26"/>
        </w:rPr>
        <w:t xml:space="preserve">Арендатор обязан письменно уведомить Арендодателя о желании заключить договор на новый срок не позднее </w:t>
      </w:r>
      <w:r>
        <w:rPr>
          <w:sz w:val="26"/>
          <w:szCs w:val="26"/>
        </w:rPr>
        <w:t>15</w:t>
      </w:r>
      <w:r w:rsidRPr="0081459E">
        <w:rPr>
          <w:sz w:val="26"/>
          <w:szCs w:val="26"/>
        </w:rPr>
        <w:t xml:space="preserve"> рабочих дней до окончания срока действия настоящего Договора.</w:t>
      </w:r>
    </w:p>
    <w:p w14:paraId="0EA0B172" w14:textId="77777777" w:rsidR="00027313" w:rsidRPr="00405CC6" w:rsidRDefault="00027313" w:rsidP="00467885">
      <w:pPr>
        <w:pStyle w:val="a7"/>
        <w:ind w:right="-568"/>
        <w:jc w:val="both"/>
        <w:rPr>
          <w:sz w:val="26"/>
          <w:szCs w:val="26"/>
        </w:rPr>
      </w:pPr>
    </w:p>
    <w:p w14:paraId="45C40C4D" w14:textId="77777777" w:rsidR="00027313" w:rsidRPr="00405CC6" w:rsidRDefault="00027313" w:rsidP="00467885">
      <w:pPr>
        <w:pStyle w:val="a3"/>
        <w:keepNext w:val="0"/>
        <w:numPr>
          <w:ilvl w:val="1"/>
          <w:numId w:val="1"/>
        </w:numPr>
        <w:tabs>
          <w:tab w:val="num" w:pos="0"/>
        </w:tabs>
        <w:suppressAutoHyphens w:val="0"/>
        <w:ind w:right="-568"/>
        <w:jc w:val="center"/>
        <w:outlineLvl w:val="9"/>
        <w:rPr>
          <w:b w:val="0"/>
          <w:sz w:val="26"/>
          <w:szCs w:val="26"/>
        </w:rPr>
      </w:pPr>
      <w:r w:rsidRPr="00405CC6">
        <w:rPr>
          <w:sz w:val="26"/>
          <w:szCs w:val="26"/>
        </w:rPr>
        <w:t>4. АРЕНДНАЯ ПЛАТА И ПОРЯДОК РАСЧЕТОВ</w:t>
      </w:r>
      <w:r w:rsidRPr="00405CC6">
        <w:rPr>
          <w:b w:val="0"/>
          <w:sz w:val="26"/>
          <w:szCs w:val="26"/>
        </w:rPr>
        <w:t>.</w:t>
      </w:r>
    </w:p>
    <w:p w14:paraId="0D18AE0F" w14:textId="77777777" w:rsidR="0034759F" w:rsidRPr="00405CC6" w:rsidRDefault="0034759F" w:rsidP="00467885">
      <w:pPr>
        <w:pStyle w:val="a3"/>
        <w:keepNext w:val="0"/>
        <w:numPr>
          <w:ilvl w:val="1"/>
          <w:numId w:val="1"/>
        </w:numPr>
        <w:tabs>
          <w:tab w:val="num" w:pos="0"/>
        </w:tabs>
        <w:suppressAutoHyphens w:val="0"/>
        <w:ind w:right="-568"/>
        <w:jc w:val="center"/>
        <w:outlineLvl w:val="9"/>
        <w:rPr>
          <w:b w:val="0"/>
          <w:sz w:val="26"/>
          <w:szCs w:val="26"/>
        </w:rPr>
      </w:pPr>
    </w:p>
    <w:p w14:paraId="00BDFE0B" w14:textId="36461B03" w:rsidR="003D682F" w:rsidRPr="00405CC6" w:rsidRDefault="00027313" w:rsidP="003D682F">
      <w:pPr>
        <w:autoSpaceDE w:val="0"/>
        <w:autoSpaceDN w:val="0"/>
        <w:adjustRightInd w:val="0"/>
        <w:ind w:right="-568" w:firstLine="1134"/>
        <w:jc w:val="both"/>
        <w:rPr>
          <w:sz w:val="26"/>
          <w:szCs w:val="26"/>
        </w:rPr>
      </w:pPr>
      <w:r w:rsidRPr="00405CC6">
        <w:rPr>
          <w:sz w:val="26"/>
          <w:szCs w:val="26"/>
        </w:rPr>
        <w:t xml:space="preserve">4.1. </w:t>
      </w:r>
      <w:r w:rsidR="003D682F" w:rsidRPr="00405CC6">
        <w:rPr>
          <w:sz w:val="26"/>
          <w:szCs w:val="26"/>
        </w:rPr>
        <w:t xml:space="preserve">Сумма арендной платы </w:t>
      </w:r>
      <w:r w:rsidR="00313D3A">
        <w:rPr>
          <w:sz w:val="26"/>
          <w:szCs w:val="26"/>
        </w:rPr>
        <w:t>по договору составляет__________________рублей., и является фиксированной до конца 2026 года.</w:t>
      </w:r>
    </w:p>
    <w:p w14:paraId="78DFAF19" w14:textId="13C79044" w:rsidR="00027313" w:rsidRDefault="00027313" w:rsidP="00467885">
      <w:pPr>
        <w:autoSpaceDE w:val="0"/>
        <w:autoSpaceDN w:val="0"/>
        <w:adjustRightInd w:val="0"/>
        <w:ind w:right="-568" w:firstLine="1134"/>
        <w:jc w:val="both"/>
        <w:rPr>
          <w:sz w:val="26"/>
          <w:szCs w:val="26"/>
        </w:rPr>
      </w:pPr>
      <w:r w:rsidRPr="00405CC6">
        <w:rPr>
          <w:sz w:val="26"/>
          <w:szCs w:val="26"/>
        </w:rPr>
        <w:t xml:space="preserve">В дальнейшем размер арендной платы может изменяться Арендодателем не чаще одного раза в год в порядке, установленном Методикой определения и расчёта арендной платы за пользование имуществом, находящимся в муниципальной собственности Краснохолмского </w:t>
      </w:r>
      <w:r w:rsidR="00BD7827" w:rsidRPr="00405CC6">
        <w:rPr>
          <w:sz w:val="26"/>
          <w:szCs w:val="26"/>
        </w:rPr>
        <w:t>муниципального округа</w:t>
      </w:r>
      <w:r w:rsidRPr="00405CC6">
        <w:rPr>
          <w:sz w:val="26"/>
          <w:szCs w:val="26"/>
        </w:rPr>
        <w:t xml:space="preserve">, утверждённой постановлением Администрации Краснохолмского </w:t>
      </w:r>
      <w:r w:rsidR="00BD7827" w:rsidRPr="00405CC6">
        <w:rPr>
          <w:sz w:val="26"/>
          <w:szCs w:val="26"/>
        </w:rPr>
        <w:t>муниципального округа</w:t>
      </w:r>
      <w:r w:rsidRPr="00405CC6">
        <w:rPr>
          <w:sz w:val="26"/>
          <w:szCs w:val="26"/>
        </w:rPr>
        <w:t xml:space="preserve"> от </w:t>
      </w:r>
      <w:r w:rsidR="00BD7827" w:rsidRPr="00405CC6">
        <w:rPr>
          <w:sz w:val="26"/>
          <w:szCs w:val="26"/>
        </w:rPr>
        <w:t xml:space="preserve"> 30.04.2021 № 130</w:t>
      </w:r>
      <w:r w:rsidR="00661161" w:rsidRPr="00405CC6">
        <w:rPr>
          <w:sz w:val="26"/>
          <w:szCs w:val="26"/>
        </w:rPr>
        <w:t>.</w:t>
      </w:r>
    </w:p>
    <w:p w14:paraId="68FA3127" w14:textId="512C2E49" w:rsidR="00313D3A" w:rsidRPr="00405CC6" w:rsidRDefault="00313D3A" w:rsidP="00467885">
      <w:pPr>
        <w:autoSpaceDE w:val="0"/>
        <w:autoSpaceDN w:val="0"/>
        <w:adjustRightInd w:val="0"/>
        <w:ind w:right="-568" w:firstLine="1134"/>
        <w:jc w:val="both"/>
        <w:rPr>
          <w:sz w:val="26"/>
          <w:szCs w:val="26"/>
        </w:rPr>
      </w:pPr>
      <w:r>
        <w:rPr>
          <w:sz w:val="26"/>
          <w:szCs w:val="26"/>
        </w:rPr>
        <w:t>Размер арендной пла</w:t>
      </w:r>
      <w:r w:rsidR="00812BEA">
        <w:rPr>
          <w:sz w:val="26"/>
          <w:szCs w:val="26"/>
        </w:rPr>
        <w:t>т</w:t>
      </w:r>
      <w:r>
        <w:rPr>
          <w:sz w:val="26"/>
          <w:szCs w:val="26"/>
        </w:rPr>
        <w:t>ы не может быть пересмотрен в сторону уменьшения.</w:t>
      </w:r>
    </w:p>
    <w:p w14:paraId="02BA6D79" w14:textId="22B90AA6" w:rsidR="00CD7715" w:rsidRPr="00405CC6" w:rsidRDefault="00027313" w:rsidP="00CD7715">
      <w:pPr>
        <w:ind w:right="-568" w:firstLine="1134"/>
        <w:jc w:val="both"/>
        <w:rPr>
          <w:sz w:val="26"/>
          <w:szCs w:val="26"/>
        </w:rPr>
      </w:pPr>
      <w:r w:rsidRPr="00405CC6">
        <w:rPr>
          <w:sz w:val="26"/>
          <w:szCs w:val="26"/>
        </w:rPr>
        <w:t>4</w:t>
      </w:r>
      <w:r w:rsidR="00CD7715" w:rsidRPr="00405CC6">
        <w:rPr>
          <w:sz w:val="26"/>
          <w:szCs w:val="26"/>
        </w:rPr>
        <w:t xml:space="preserve">.2. Арендная плата осуществляется Арендатором   </w:t>
      </w:r>
      <w:r w:rsidR="00CD7715" w:rsidRPr="00405CC6">
        <w:rPr>
          <w:bCs/>
          <w:iCs/>
          <w:snapToGrid w:val="0"/>
          <w:color w:val="000000"/>
          <w:sz w:val="26"/>
          <w:szCs w:val="26"/>
        </w:rPr>
        <w:t xml:space="preserve">ежемесячно </w:t>
      </w:r>
      <w:r w:rsidR="00CD7715" w:rsidRPr="00405CC6">
        <w:rPr>
          <w:sz w:val="26"/>
          <w:szCs w:val="26"/>
        </w:rPr>
        <w:t>в срок</w:t>
      </w:r>
      <w:r w:rsidR="00CD7715" w:rsidRPr="00405CC6">
        <w:rPr>
          <w:bCs/>
          <w:iCs/>
          <w:snapToGrid w:val="0"/>
          <w:color w:val="000000"/>
          <w:sz w:val="26"/>
          <w:szCs w:val="26"/>
        </w:rPr>
        <w:t xml:space="preserve"> до 10 числа оплачиваемого месяца</w:t>
      </w:r>
      <w:r w:rsidR="00CD7715" w:rsidRPr="00405CC6">
        <w:rPr>
          <w:sz w:val="26"/>
          <w:szCs w:val="26"/>
        </w:rPr>
        <w:t>.</w:t>
      </w:r>
    </w:p>
    <w:p w14:paraId="5CDD51A5" w14:textId="27A41C50" w:rsidR="00756462" w:rsidRPr="00405CC6" w:rsidRDefault="00027313" w:rsidP="00CD7715">
      <w:pPr>
        <w:ind w:right="-568" w:firstLine="1134"/>
        <w:jc w:val="both"/>
        <w:rPr>
          <w:color w:val="000000"/>
          <w:sz w:val="26"/>
          <w:szCs w:val="26"/>
        </w:rPr>
      </w:pPr>
      <w:r w:rsidRPr="00405CC6">
        <w:rPr>
          <w:sz w:val="26"/>
          <w:szCs w:val="26"/>
        </w:rPr>
        <w:t xml:space="preserve">4.3. </w:t>
      </w:r>
      <w:r w:rsidR="00756462" w:rsidRPr="00405CC6">
        <w:rPr>
          <w:sz w:val="26"/>
          <w:szCs w:val="26"/>
        </w:rPr>
        <w:t xml:space="preserve">Арендатор уплачивает сумму арендной платы путем перечисления денежных средств </w:t>
      </w:r>
      <w:r w:rsidR="00756462" w:rsidRPr="00405CC6">
        <w:rPr>
          <w:color w:val="000000"/>
          <w:sz w:val="26"/>
          <w:szCs w:val="26"/>
        </w:rPr>
        <w:t xml:space="preserve">на счет Администрации Краснохолмского муниципального округа </w:t>
      </w:r>
      <w:r w:rsidR="00405CC6">
        <w:rPr>
          <w:color w:val="000000"/>
          <w:sz w:val="26"/>
          <w:szCs w:val="26"/>
        </w:rPr>
        <w:t xml:space="preserve"> </w:t>
      </w:r>
      <w:r w:rsidR="00756462" w:rsidRPr="00405CC6">
        <w:rPr>
          <w:color w:val="000000"/>
          <w:sz w:val="26"/>
          <w:szCs w:val="26"/>
        </w:rPr>
        <w:t xml:space="preserve"> </w:t>
      </w:r>
      <w:r w:rsidR="003D682F" w:rsidRPr="00405CC6">
        <w:rPr>
          <w:color w:val="000000"/>
          <w:sz w:val="26"/>
          <w:szCs w:val="26"/>
        </w:rPr>
        <w:t>по следующим реквизитам:</w:t>
      </w:r>
    </w:p>
    <w:p w14:paraId="2F6D36FF" w14:textId="0BCFCE74" w:rsidR="003D682F" w:rsidRPr="00405CC6" w:rsidRDefault="003D682F" w:rsidP="00405CC6">
      <w:pPr>
        <w:ind w:firstLine="1134"/>
        <w:jc w:val="both"/>
        <w:rPr>
          <w:bCs/>
          <w:sz w:val="26"/>
          <w:szCs w:val="26"/>
        </w:rPr>
      </w:pPr>
      <w:r w:rsidRPr="00EB1977">
        <w:rPr>
          <w:b/>
          <w:sz w:val="26"/>
          <w:szCs w:val="26"/>
        </w:rPr>
        <w:t>Реквизиты банка:</w:t>
      </w:r>
      <w:r w:rsidRPr="00405CC6">
        <w:rPr>
          <w:bCs/>
          <w:sz w:val="26"/>
          <w:szCs w:val="26"/>
        </w:rPr>
        <w:t xml:space="preserve">    </w:t>
      </w:r>
      <w:r w:rsidR="00313D3A" w:rsidRPr="00313D3A">
        <w:rPr>
          <w:bCs/>
          <w:sz w:val="26"/>
          <w:szCs w:val="26"/>
        </w:rPr>
        <w:t>Банк ОКЦ №6 ГУ Банка России по ЦФО//УФК по Тверской области</w:t>
      </w:r>
      <w:r w:rsidR="00313D3A">
        <w:rPr>
          <w:bCs/>
          <w:sz w:val="26"/>
          <w:szCs w:val="26"/>
        </w:rPr>
        <w:t xml:space="preserve"> </w:t>
      </w:r>
      <w:r w:rsidRPr="00405CC6">
        <w:rPr>
          <w:bCs/>
          <w:sz w:val="26"/>
          <w:szCs w:val="26"/>
        </w:rPr>
        <w:t>БИК 012809106</w:t>
      </w:r>
    </w:p>
    <w:p w14:paraId="0BE3A0FE" w14:textId="77777777" w:rsidR="003D682F" w:rsidRPr="00405CC6" w:rsidRDefault="003D682F" w:rsidP="00405CC6">
      <w:pPr>
        <w:ind w:firstLine="1134"/>
        <w:jc w:val="both"/>
        <w:rPr>
          <w:bCs/>
          <w:sz w:val="26"/>
          <w:szCs w:val="26"/>
        </w:rPr>
      </w:pPr>
      <w:r w:rsidRPr="00405CC6">
        <w:rPr>
          <w:bCs/>
          <w:sz w:val="26"/>
          <w:szCs w:val="26"/>
        </w:rPr>
        <w:t>Счет (ЕКС) 40102810545370000029</w:t>
      </w:r>
    </w:p>
    <w:p w14:paraId="36A3E746" w14:textId="77777777" w:rsidR="003D682F" w:rsidRPr="00405CC6" w:rsidRDefault="003D682F" w:rsidP="00405CC6">
      <w:pPr>
        <w:ind w:firstLine="1134"/>
        <w:jc w:val="both"/>
        <w:rPr>
          <w:bCs/>
          <w:sz w:val="26"/>
          <w:szCs w:val="26"/>
        </w:rPr>
      </w:pPr>
      <w:r w:rsidRPr="00405CC6">
        <w:rPr>
          <w:bCs/>
          <w:sz w:val="26"/>
          <w:szCs w:val="26"/>
        </w:rPr>
        <w:t>Получатель: УФК по Тверской области (Администрация Краснохолмского муниципального округа   л/с 04363</w:t>
      </w:r>
      <w:r w:rsidRPr="00405CC6">
        <w:rPr>
          <w:bCs/>
          <w:sz w:val="26"/>
          <w:szCs w:val="26"/>
          <w:lang w:val="en-US"/>
        </w:rPr>
        <w:t>D</w:t>
      </w:r>
      <w:r w:rsidRPr="00405CC6">
        <w:rPr>
          <w:bCs/>
          <w:sz w:val="26"/>
          <w:szCs w:val="26"/>
        </w:rPr>
        <w:t xml:space="preserve">06920)    </w:t>
      </w:r>
    </w:p>
    <w:p w14:paraId="48EC2858" w14:textId="77777777" w:rsidR="003D682F" w:rsidRPr="00405CC6" w:rsidRDefault="003D682F" w:rsidP="00405CC6">
      <w:pPr>
        <w:ind w:firstLine="1134"/>
        <w:jc w:val="both"/>
        <w:rPr>
          <w:bCs/>
          <w:sz w:val="26"/>
          <w:szCs w:val="26"/>
        </w:rPr>
      </w:pPr>
      <w:r w:rsidRPr="00405CC6">
        <w:rPr>
          <w:bCs/>
          <w:sz w:val="26"/>
          <w:szCs w:val="26"/>
        </w:rPr>
        <w:t xml:space="preserve">ИНН  6928002273  КПП  692801001    </w:t>
      </w:r>
    </w:p>
    <w:p w14:paraId="26D48F7D" w14:textId="77777777" w:rsidR="003D682F" w:rsidRPr="00405CC6" w:rsidRDefault="003D682F" w:rsidP="00405CC6">
      <w:pPr>
        <w:ind w:firstLine="1134"/>
        <w:jc w:val="both"/>
        <w:rPr>
          <w:bCs/>
          <w:sz w:val="26"/>
          <w:szCs w:val="26"/>
        </w:rPr>
      </w:pPr>
      <w:r w:rsidRPr="00405CC6">
        <w:rPr>
          <w:bCs/>
          <w:sz w:val="26"/>
          <w:szCs w:val="26"/>
        </w:rPr>
        <w:t>Счет получателя:  03100643000000013600</w:t>
      </w:r>
    </w:p>
    <w:p w14:paraId="439167E1" w14:textId="77777777" w:rsidR="003D682F" w:rsidRPr="00405CC6" w:rsidRDefault="003D682F" w:rsidP="00405CC6">
      <w:pPr>
        <w:ind w:firstLine="1134"/>
        <w:jc w:val="both"/>
        <w:rPr>
          <w:bCs/>
          <w:sz w:val="26"/>
          <w:szCs w:val="26"/>
        </w:rPr>
      </w:pPr>
      <w:r w:rsidRPr="00405CC6">
        <w:rPr>
          <w:bCs/>
          <w:sz w:val="26"/>
          <w:szCs w:val="26"/>
        </w:rPr>
        <w:t>ОКТМО  28532000</w:t>
      </w:r>
    </w:p>
    <w:p w14:paraId="166F8D42" w14:textId="422B80B2" w:rsidR="003D682F" w:rsidRPr="00405CC6" w:rsidRDefault="003D682F" w:rsidP="00405CC6">
      <w:pPr>
        <w:ind w:firstLine="1134"/>
        <w:jc w:val="both"/>
        <w:rPr>
          <w:bCs/>
          <w:sz w:val="26"/>
          <w:szCs w:val="26"/>
        </w:rPr>
      </w:pPr>
      <w:r w:rsidRPr="00405CC6">
        <w:rPr>
          <w:bCs/>
          <w:sz w:val="26"/>
          <w:szCs w:val="26"/>
        </w:rPr>
        <w:t xml:space="preserve">Код бюджетной классификации: </w:t>
      </w:r>
      <w:r w:rsidR="00A101A5">
        <w:rPr>
          <w:bCs/>
          <w:sz w:val="26"/>
          <w:szCs w:val="26"/>
        </w:rPr>
        <w:t xml:space="preserve"> </w:t>
      </w:r>
      <w:r w:rsidRPr="00405CC6">
        <w:rPr>
          <w:bCs/>
          <w:sz w:val="26"/>
          <w:szCs w:val="26"/>
        </w:rPr>
        <w:t xml:space="preserve"> 421</w:t>
      </w:r>
      <w:r w:rsidRPr="00405CC6">
        <w:rPr>
          <w:bCs/>
          <w:sz w:val="26"/>
          <w:szCs w:val="26"/>
        </w:rPr>
        <w:tab/>
        <w:t>1 11 05074 14 0000 120</w:t>
      </w:r>
      <w:r w:rsidRPr="00405CC6">
        <w:rPr>
          <w:bCs/>
          <w:sz w:val="26"/>
          <w:szCs w:val="26"/>
        </w:rPr>
        <w:tab/>
        <w:t>Доходы от сдачи в аренду имущества, составляющего казну муниципальных округов (за исключением земельных участков)</w:t>
      </w:r>
      <w:r w:rsidR="00A101A5">
        <w:rPr>
          <w:bCs/>
          <w:sz w:val="26"/>
          <w:szCs w:val="26"/>
        </w:rPr>
        <w:t>.</w:t>
      </w:r>
    </w:p>
    <w:p w14:paraId="31921802" w14:textId="77777777" w:rsidR="00756462" w:rsidRPr="00405CC6" w:rsidRDefault="00756462" w:rsidP="00BD7827">
      <w:pPr>
        <w:ind w:right="-568" w:firstLine="1134"/>
        <w:jc w:val="both"/>
        <w:rPr>
          <w:sz w:val="26"/>
          <w:szCs w:val="26"/>
        </w:rPr>
      </w:pPr>
      <w:r w:rsidRPr="00405CC6">
        <w:rPr>
          <w:bCs/>
          <w:sz w:val="26"/>
          <w:szCs w:val="26"/>
        </w:rPr>
        <w:t xml:space="preserve"> </w:t>
      </w:r>
      <w:r w:rsidRPr="00405CC6">
        <w:rPr>
          <w:sz w:val="26"/>
          <w:szCs w:val="26"/>
        </w:rPr>
        <w:t xml:space="preserve">Датой уплаты арендной платы считается дата приема банком к исполнению платежного поручения арендатора. </w:t>
      </w:r>
    </w:p>
    <w:p w14:paraId="24474451" w14:textId="4B313870" w:rsidR="00027313" w:rsidRPr="00405CC6" w:rsidRDefault="00027313" w:rsidP="00467885">
      <w:pPr>
        <w:ind w:right="-568" w:firstLine="1134"/>
        <w:jc w:val="both"/>
        <w:rPr>
          <w:sz w:val="26"/>
          <w:szCs w:val="26"/>
        </w:rPr>
      </w:pPr>
      <w:r w:rsidRPr="00405CC6">
        <w:rPr>
          <w:sz w:val="26"/>
          <w:szCs w:val="26"/>
        </w:rPr>
        <w:t xml:space="preserve">4.4. В случае если Арендатор является плательщиком налога на добавленную стоимость (НДС), то Арендатор уплачивает НДС начисленный на сумму арендной платы в соответствующие бюджеты на основании указаний ИФНС самостоятельно. </w:t>
      </w:r>
    </w:p>
    <w:p w14:paraId="68476711" w14:textId="2C41F90E" w:rsidR="00313D3A" w:rsidRDefault="003D682F" w:rsidP="00467885">
      <w:pPr>
        <w:ind w:right="-568" w:firstLine="1134"/>
        <w:jc w:val="both"/>
        <w:rPr>
          <w:sz w:val="26"/>
          <w:szCs w:val="26"/>
        </w:rPr>
      </w:pPr>
      <w:r w:rsidRPr="00405CC6">
        <w:rPr>
          <w:sz w:val="26"/>
          <w:szCs w:val="26"/>
        </w:rPr>
        <w:t>4.5.</w:t>
      </w:r>
      <w:r w:rsidR="00A101A5">
        <w:rPr>
          <w:sz w:val="26"/>
          <w:szCs w:val="26"/>
        </w:rPr>
        <w:t xml:space="preserve"> </w:t>
      </w:r>
      <w:r w:rsidR="00313D3A" w:rsidRPr="00313D3A">
        <w:rPr>
          <w:sz w:val="26"/>
          <w:szCs w:val="26"/>
        </w:rPr>
        <w:t>Плата за коммунальные платежи,  не являющаяся частью арендной платы, перечисляется на расчетный счет Арендодателя отдельным платежом (на основании счета Арендодателя) пропорционально занимаемой площади в соответствии с документами об оплате, предоставляемыми поставщиком коммунальных услуг</w:t>
      </w:r>
      <w:r w:rsidR="00D64F7B">
        <w:rPr>
          <w:sz w:val="26"/>
          <w:szCs w:val="26"/>
        </w:rPr>
        <w:t>.</w:t>
      </w:r>
      <w:r w:rsidR="00313D3A" w:rsidRPr="00313D3A">
        <w:rPr>
          <w:sz w:val="26"/>
          <w:szCs w:val="26"/>
        </w:rPr>
        <w:t xml:space="preserve"> </w:t>
      </w:r>
      <w:r w:rsidR="00D64F7B">
        <w:rPr>
          <w:sz w:val="26"/>
          <w:szCs w:val="26"/>
        </w:rPr>
        <w:t xml:space="preserve"> </w:t>
      </w:r>
    </w:p>
    <w:p w14:paraId="25788C37" w14:textId="2378B1BD" w:rsidR="00027313" w:rsidRPr="00405CC6" w:rsidRDefault="00027313" w:rsidP="00467885">
      <w:pPr>
        <w:ind w:right="-568" w:firstLine="1134"/>
        <w:jc w:val="both"/>
        <w:rPr>
          <w:sz w:val="26"/>
          <w:szCs w:val="26"/>
        </w:rPr>
      </w:pPr>
      <w:r w:rsidRPr="00405CC6">
        <w:rPr>
          <w:sz w:val="26"/>
          <w:szCs w:val="26"/>
        </w:rPr>
        <w:t>4.</w:t>
      </w:r>
      <w:r w:rsidR="003D682F" w:rsidRPr="00405CC6">
        <w:rPr>
          <w:sz w:val="26"/>
          <w:szCs w:val="26"/>
        </w:rPr>
        <w:t>6</w:t>
      </w:r>
      <w:r w:rsidRPr="00405CC6">
        <w:rPr>
          <w:sz w:val="26"/>
          <w:szCs w:val="26"/>
        </w:rPr>
        <w:t>. Неиспользование Арендатором имущества, указанного в пункте 2.1. Договора, без объективных на то причин не является основанием для освобождения Арендатора от внесения арендной платы по Договору.</w:t>
      </w:r>
    </w:p>
    <w:p w14:paraId="1CA7EFDA" w14:textId="77777777" w:rsidR="0034759F" w:rsidRPr="00405CC6" w:rsidRDefault="0034759F" w:rsidP="00467885">
      <w:pPr>
        <w:pStyle w:val="a3"/>
        <w:ind w:right="-568"/>
        <w:jc w:val="center"/>
        <w:rPr>
          <w:sz w:val="26"/>
          <w:szCs w:val="26"/>
        </w:rPr>
      </w:pPr>
      <w:bookmarkStart w:id="2" w:name="_Toc338948314"/>
      <w:bookmarkStart w:id="3" w:name="_Toc338949866"/>
      <w:bookmarkStart w:id="4" w:name="_Toc473028749"/>
    </w:p>
    <w:p w14:paraId="71A937D0" w14:textId="77777777" w:rsidR="00027313" w:rsidRPr="00405CC6" w:rsidRDefault="0034759F" w:rsidP="00467885">
      <w:pPr>
        <w:pStyle w:val="a3"/>
        <w:ind w:right="-568"/>
        <w:jc w:val="center"/>
        <w:rPr>
          <w:sz w:val="26"/>
          <w:szCs w:val="26"/>
        </w:rPr>
      </w:pPr>
      <w:r w:rsidRPr="00405CC6">
        <w:rPr>
          <w:sz w:val="26"/>
          <w:szCs w:val="26"/>
        </w:rPr>
        <w:t>5</w:t>
      </w:r>
      <w:r w:rsidR="00027313" w:rsidRPr="00405CC6">
        <w:rPr>
          <w:sz w:val="26"/>
          <w:szCs w:val="26"/>
        </w:rPr>
        <w:t>. ПРАВА И ОБЯЗАННОСТИ АРЕНДАТОРА</w:t>
      </w:r>
      <w:bookmarkEnd w:id="2"/>
      <w:bookmarkEnd w:id="3"/>
      <w:bookmarkEnd w:id="4"/>
    </w:p>
    <w:p w14:paraId="03CF1A8E" w14:textId="77777777" w:rsidR="0034759F" w:rsidRPr="00405CC6" w:rsidRDefault="0034759F" w:rsidP="00467885">
      <w:pPr>
        <w:pStyle w:val="a3"/>
        <w:ind w:right="-568"/>
        <w:jc w:val="center"/>
        <w:rPr>
          <w:sz w:val="26"/>
          <w:szCs w:val="26"/>
        </w:rPr>
      </w:pPr>
    </w:p>
    <w:p w14:paraId="3B3A73F5" w14:textId="77777777" w:rsidR="00027313" w:rsidRPr="00405CC6" w:rsidRDefault="00027313" w:rsidP="00467885">
      <w:pPr>
        <w:pStyle w:val="a3"/>
        <w:ind w:right="-568" w:firstLine="1134"/>
        <w:jc w:val="both"/>
        <w:outlineLvl w:val="9"/>
        <w:rPr>
          <w:b w:val="0"/>
          <w:sz w:val="26"/>
          <w:szCs w:val="26"/>
        </w:rPr>
      </w:pPr>
      <w:bookmarkStart w:id="5" w:name="_Toc338948315"/>
      <w:bookmarkStart w:id="6" w:name="_Toc338949867"/>
      <w:r w:rsidRPr="00405CC6">
        <w:rPr>
          <w:b w:val="0"/>
          <w:sz w:val="26"/>
          <w:szCs w:val="26"/>
        </w:rPr>
        <w:t>5.1. Арендатор имеет право:</w:t>
      </w:r>
      <w:bookmarkEnd w:id="5"/>
      <w:bookmarkEnd w:id="6"/>
    </w:p>
    <w:p w14:paraId="4C7F4496" w14:textId="77777777" w:rsidR="00027313" w:rsidRPr="00405CC6" w:rsidRDefault="00027313" w:rsidP="00467885">
      <w:pPr>
        <w:pStyle w:val="a3"/>
        <w:ind w:right="-568" w:firstLine="1134"/>
        <w:jc w:val="both"/>
        <w:outlineLvl w:val="9"/>
        <w:rPr>
          <w:b w:val="0"/>
          <w:sz w:val="26"/>
          <w:szCs w:val="26"/>
        </w:rPr>
      </w:pPr>
      <w:bookmarkStart w:id="7" w:name="_Toc338948316"/>
      <w:bookmarkStart w:id="8" w:name="_Toc338949868"/>
      <w:r w:rsidRPr="00405CC6">
        <w:rPr>
          <w:b w:val="0"/>
          <w:sz w:val="26"/>
          <w:szCs w:val="26"/>
        </w:rPr>
        <w:t>5.1.1. Использовать арендуемое имущество на условиях, установленных Договором.</w:t>
      </w:r>
      <w:bookmarkEnd w:id="7"/>
      <w:bookmarkEnd w:id="8"/>
    </w:p>
    <w:p w14:paraId="49770C61" w14:textId="77777777" w:rsidR="00027313" w:rsidRPr="00405CC6" w:rsidRDefault="00027313" w:rsidP="00467885">
      <w:pPr>
        <w:pStyle w:val="a3"/>
        <w:ind w:right="-568" w:firstLine="1134"/>
        <w:jc w:val="both"/>
        <w:outlineLvl w:val="9"/>
        <w:rPr>
          <w:b w:val="0"/>
          <w:sz w:val="26"/>
          <w:szCs w:val="26"/>
        </w:rPr>
      </w:pPr>
      <w:bookmarkStart w:id="9" w:name="_Toc338948317"/>
      <w:bookmarkStart w:id="10" w:name="_Toc338949869"/>
      <w:r w:rsidRPr="00405CC6">
        <w:rPr>
          <w:b w:val="0"/>
          <w:sz w:val="26"/>
          <w:szCs w:val="26"/>
        </w:rPr>
        <w:t>5.1.2. По истечении срока Договора и при надлежащем исполнении своих обязанностей в период его действия имеет при прочих равных условиях преимущественное право перед другими лицами на заключение договора аренды на новый срок. Арендатор обязан письменно уведомить Арендодателя о желании заключить такой договор не позднее чем за 15 дней до окончания действия настоящего договора.</w:t>
      </w:r>
      <w:bookmarkEnd w:id="9"/>
      <w:bookmarkEnd w:id="10"/>
    </w:p>
    <w:p w14:paraId="7722AF90" w14:textId="77777777" w:rsidR="00027313" w:rsidRPr="00405CC6" w:rsidRDefault="00027313" w:rsidP="00467885">
      <w:pPr>
        <w:pStyle w:val="a3"/>
        <w:ind w:right="-568" w:firstLine="1134"/>
        <w:jc w:val="both"/>
        <w:outlineLvl w:val="9"/>
        <w:rPr>
          <w:b w:val="0"/>
          <w:sz w:val="26"/>
          <w:szCs w:val="26"/>
        </w:rPr>
      </w:pPr>
      <w:bookmarkStart w:id="11" w:name="_Toc338948318"/>
      <w:bookmarkStart w:id="12" w:name="_Toc338949870"/>
      <w:r w:rsidRPr="00405CC6">
        <w:rPr>
          <w:b w:val="0"/>
          <w:sz w:val="26"/>
          <w:szCs w:val="26"/>
        </w:rPr>
        <w:t>5.1.3. Досрочного одностороннего расторжения Договора по решению суда в случаях, предусмотренных законодательством и настоящим договором.</w:t>
      </w:r>
      <w:bookmarkEnd w:id="11"/>
      <w:bookmarkEnd w:id="12"/>
    </w:p>
    <w:p w14:paraId="08B62EB6" w14:textId="77777777" w:rsidR="00027313" w:rsidRPr="00405CC6" w:rsidRDefault="00027313" w:rsidP="00467885">
      <w:pPr>
        <w:ind w:right="-568" w:firstLine="1134"/>
        <w:jc w:val="both"/>
        <w:rPr>
          <w:sz w:val="26"/>
          <w:szCs w:val="26"/>
        </w:rPr>
      </w:pPr>
      <w:r w:rsidRPr="00405CC6">
        <w:rPr>
          <w:sz w:val="26"/>
          <w:szCs w:val="26"/>
        </w:rPr>
        <w:t>5.1.4. Арендатор вправе по согласованию с Арендодателем, произвести за свой счет перепланировку предоставленного в аренду здания, не затрагивая его несущих конструкций.</w:t>
      </w:r>
    </w:p>
    <w:p w14:paraId="502AB849" w14:textId="77777777" w:rsidR="00027313" w:rsidRPr="00405CC6" w:rsidRDefault="00027313" w:rsidP="00467885">
      <w:pPr>
        <w:ind w:right="-568" w:firstLine="1134"/>
        <w:jc w:val="both"/>
        <w:rPr>
          <w:sz w:val="26"/>
          <w:szCs w:val="26"/>
        </w:rPr>
      </w:pPr>
      <w:r w:rsidRPr="00405CC6">
        <w:rPr>
          <w:sz w:val="26"/>
          <w:szCs w:val="26"/>
        </w:rPr>
        <w:t>5.1.5.</w:t>
      </w:r>
      <w:r w:rsidRPr="00405CC6">
        <w:rPr>
          <w:color w:val="000000"/>
          <w:sz w:val="26"/>
          <w:szCs w:val="26"/>
        </w:rPr>
        <w:t xml:space="preserve"> Размещать/устанавливать </w:t>
      </w:r>
      <w:r w:rsidRPr="00405CC6">
        <w:rPr>
          <w:sz w:val="26"/>
          <w:szCs w:val="26"/>
        </w:rPr>
        <w:t>на здании (снаружи и внутри, на отдельных конструктивных элементах здания и иным образом) рекламу, рекламоносители, а также рекламные конструкции, самостоятельно и/или с привлечением третьих лиц.</w:t>
      </w:r>
    </w:p>
    <w:p w14:paraId="11EC9CE4" w14:textId="77777777" w:rsidR="00027313" w:rsidRPr="00405CC6" w:rsidRDefault="00027313" w:rsidP="00467885">
      <w:pPr>
        <w:ind w:right="-568" w:firstLine="1134"/>
        <w:jc w:val="both"/>
        <w:rPr>
          <w:sz w:val="26"/>
          <w:szCs w:val="26"/>
        </w:rPr>
      </w:pPr>
      <w:r w:rsidRPr="00405CC6">
        <w:rPr>
          <w:sz w:val="26"/>
          <w:szCs w:val="26"/>
        </w:rPr>
        <w:t>5.1.6. Оборудовать, в случае необходимости и письменного разрешения Арендодателя, арендуемое Имущество современными средствами охраны от несанкционированного проникновения посторонних лиц и средствами противопожарной сигнализации.</w:t>
      </w:r>
    </w:p>
    <w:p w14:paraId="3D4B9E89" w14:textId="77777777" w:rsidR="00027313" w:rsidRPr="00405CC6" w:rsidRDefault="00027313" w:rsidP="00467885">
      <w:pPr>
        <w:ind w:right="-568" w:firstLine="1134"/>
        <w:jc w:val="both"/>
        <w:rPr>
          <w:sz w:val="26"/>
          <w:szCs w:val="26"/>
        </w:rPr>
      </w:pPr>
      <w:r w:rsidRPr="00405CC6">
        <w:rPr>
          <w:sz w:val="26"/>
          <w:szCs w:val="26"/>
        </w:rPr>
        <w:t>5.1.7.</w:t>
      </w:r>
      <w:r w:rsidR="00FD13E0" w:rsidRPr="00405CC6">
        <w:rPr>
          <w:sz w:val="26"/>
          <w:szCs w:val="26"/>
        </w:rPr>
        <w:t xml:space="preserve"> </w:t>
      </w:r>
      <w:r w:rsidRPr="00405CC6">
        <w:rPr>
          <w:sz w:val="26"/>
          <w:szCs w:val="26"/>
        </w:rPr>
        <w:t>По согласованию с Арендодателем передавать свои права и обязанности по Договору третьим  лицам, в том числе: заключать договоры и  вступать в сделки (также исполнять сделки), следствием которых является или может являться какое-либо обременение имущественных прав, предоставленных Арендатору по Договору (договоры  залога,  субаренды, внесение права аренды имущества или его части в уставный капитал хозяйствующих субъектов (обществ, товариществ, производственных кооперативов и др.), иное отчуждение прав на имущество).</w:t>
      </w:r>
    </w:p>
    <w:p w14:paraId="190DC118" w14:textId="77777777" w:rsidR="00027313" w:rsidRPr="00405CC6" w:rsidRDefault="00027313" w:rsidP="00467885">
      <w:pPr>
        <w:ind w:right="-568" w:firstLine="1134"/>
        <w:jc w:val="both"/>
        <w:rPr>
          <w:sz w:val="26"/>
          <w:szCs w:val="26"/>
        </w:rPr>
      </w:pPr>
      <w:r w:rsidRPr="00405CC6">
        <w:rPr>
          <w:sz w:val="26"/>
          <w:szCs w:val="26"/>
        </w:rPr>
        <w:t>5.2. Арендатор обязан:</w:t>
      </w:r>
    </w:p>
    <w:p w14:paraId="3FB56898" w14:textId="77777777" w:rsidR="00027313" w:rsidRPr="00405CC6" w:rsidRDefault="00027313" w:rsidP="00467885">
      <w:pPr>
        <w:pStyle w:val="a3"/>
        <w:ind w:right="-568" w:firstLine="1134"/>
        <w:jc w:val="both"/>
        <w:outlineLvl w:val="9"/>
        <w:rPr>
          <w:b w:val="0"/>
          <w:sz w:val="26"/>
          <w:szCs w:val="26"/>
        </w:rPr>
      </w:pPr>
      <w:bookmarkStart w:id="13" w:name="_Toc338948319"/>
      <w:bookmarkStart w:id="14" w:name="_Toc338949871"/>
      <w:r w:rsidRPr="00405CC6">
        <w:rPr>
          <w:b w:val="0"/>
          <w:sz w:val="26"/>
          <w:szCs w:val="26"/>
        </w:rPr>
        <w:t>5.2.1. Использовать Имущество в соответствии с настоящим договором и назначением помещения, указанном в пункте 2.3. Договора.</w:t>
      </w:r>
      <w:bookmarkEnd w:id="13"/>
      <w:bookmarkEnd w:id="14"/>
      <w:r w:rsidRPr="00405CC6">
        <w:rPr>
          <w:b w:val="0"/>
          <w:sz w:val="26"/>
          <w:szCs w:val="26"/>
        </w:rPr>
        <w:t xml:space="preserve"> </w:t>
      </w:r>
    </w:p>
    <w:p w14:paraId="2D7A75DF" w14:textId="77777777" w:rsidR="00027313" w:rsidRPr="00405CC6" w:rsidRDefault="00027313" w:rsidP="00467885">
      <w:pPr>
        <w:ind w:right="-568" w:firstLine="1134"/>
        <w:jc w:val="both"/>
        <w:rPr>
          <w:sz w:val="26"/>
          <w:szCs w:val="26"/>
        </w:rPr>
      </w:pPr>
      <w:r w:rsidRPr="00405CC6">
        <w:rPr>
          <w:sz w:val="26"/>
          <w:szCs w:val="26"/>
        </w:rPr>
        <w:t xml:space="preserve">5.2.2. Поддерживать арендуемое Имущество в полной исправности, надлежащем санитарном и противопожарном состоянии, не допуская его порчи, производить текущий ремонт и обеспечивать его сохранность. </w:t>
      </w:r>
    </w:p>
    <w:p w14:paraId="40BAD7F4" w14:textId="7D8BCDBD" w:rsidR="00027313" w:rsidRPr="00405CC6" w:rsidRDefault="00027313" w:rsidP="00467885">
      <w:pPr>
        <w:ind w:right="-568" w:firstLine="1134"/>
        <w:jc w:val="both"/>
        <w:rPr>
          <w:sz w:val="26"/>
          <w:szCs w:val="26"/>
        </w:rPr>
      </w:pPr>
      <w:r w:rsidRPr="00405CC6">
        <w:rPr>
          <w:sz w:val="26"/>
          <w:szCs w:val="26"/>
        </w:rPr>
        <w:t>5.2.</w:t>
      </w:r>
      <w:r w:rsidR="00756462" w:rsidRPr="00405CC6">
        <w:rPr>
          <w:sz w:val="26"/>
          <w:szCs w:val="26"/>
        </w:rPr>
        <w:t>3</w:t>
      </w:r>
      <w:r w:rsidRPr="00405CC6">
        <w:rPr>
          <w:sz w:val="26"/>
          <w:szCs w:val="26"/>
        </w:rPr>
        <w:t>. Содержать прилегающую к арендуемому Имуществу территорию, обеспечивать озеленение, вывоз мусора, поддерживать состояние фасадов в соответствии с действующими санитарными и противопожарными правилами.</w:t>
      </w:r>
    </w:p>
    <w:p w14:paraId="5AFB9391" w14:textId="58FDBDA6" w:rsidR="00027313" w:rsidRPr="00405CC6" w:rsidRDefault="00027313" w:rsidP="00467885">
      <w:pPr>
        <w:ind w:right="-568" w:firstLine="1134"/>
        <w:jc w:val="both"/>
        <w:rPr>
          <w:sz w:val="26"/>
          <w:szCs w:val="26"/>
        </w:rPr>
      </w:pPr>
      <w:r w:rsidRPr="00405CC6">
        <w:rPr>
          <w:sz w:val="26"/>
          <w:szCs w:val="26"/>
        </w:rPr>
        <w:t>5.2.</w:t>
      </w:r>
      <w:r w:rsidR="00756462" w:rsidRPr="00405CC6">
        <w:rPr>
          <w:sz w:val="26"/>
          <w:szCs w:val="26"/>
        </w:rPr>
        <w:t>4</w:t>
      </w:r>
      <w:r w:rsidRPr="00405CC6">
        <w:rPr>
          <w:sz w:val="26"/>
          <w:szCs w:val="26"/>
        </w:rPr>
        <w:t>. Незамедлительно сообщить Арендодателю обо всех нарушениях прав собственника, а также нарушениях прав Арендатора и претензиях на имущество со стороны третьих лиц.</w:t>
      </w:r>
    </w:p>
    <w:p w14:paraId="0058F90C" w14:textId="7F1A32DC" w:rsidR="00027313" w:rsidRPr="00405CC6" w:rsidRDefault="00027313" w:rsidP="00467885">
      <w:pPr>
        <w:ind w:right="-568" w:firstLine="1134"/>
        <w:jc w:val="both"/>
        <w:rPr>
          <w:sz w:val="26"/>
          <w:szCs w:val="26"/>
        </w:rPr>
      </w:pPr>
      <w:r w:rsidRPr="00405CC6">
        <w:rPr>
          <w:sz w:val="26"/>
          <w:szCs w:val="26"/>
        </w:rPr>
        <w:t>5.2</w:t>
      </w:r>
      <w:r w:rsidR="00756462" w:rsidRPr="00405CC6">
        <w:rPr>
          <w:sz w:val="26"/>
          <w:szCs w:val="26"/>
        </w:rPr>
        <w:t>.5</w:t>
      </w:r>
      <w:r w:rsidRPr="00405CC6">
        <w:rPr>
          <w:sz w:val="26"/>
          <w:szCs w:val="26"/>
        </w:rPr>
        <w:t xml:space="preserve">. Незамедлительно предоставлять уполномоченным лицам Арендодателя, а также представителям органов, контролирующих соблюдение требований, перечисленных в п. 4.5. Договора, возможность контроля использования имущества (допуск в здание, осмотр, представление документации и т.п.) обеспечивать </w:t>
      </w:r>
      <w:r w:rsidRPr="00405CC6">
        <w:rPr>
          <w:sz w:val="26"/>
          <w:szCs w:val="26"/>
        </w:rPr>
        <w:lastRenderedPageBreak/>
        <w:t xml:space="preserve">беспрепятственный допуск работников специализированных, эксплуатационных и ремонтно-строительных служб для производства работ, носящих аварийный характер. </w:t>
      </w:r>
    </w:p>
    <w:p w14:paraId="7056ECE4" w14:textId="3AF3BB45" w:rsidR="00027313" w:rsidRPr="00405CC6" w:rsidRDefault="00027313" w:rsidP="00467885">
      <w:pPr>
        <w:ind w:right="-568" w:firstLine="1134"/>
        <w:jc w:val="both"/>
        <w:rPr>
          <w:sz w:val="26"/>
          <w:szCs w:val="26"/>
        </w:rPr>
      </w:pPr>
      <w:r w:rsidRPr="00405CC6">
        <w:rPr>
          <w:sz w:val="26"/>
          <w:szCs w:val="26"/>
        </w:rPr>
        <w:t>5.2.</w:t>
      </w:r>
      <w:r w:rsidR="00756462" w:rsidRPr="00405CC6">
        <w:rPr>
          <w:sz w:val="26"/>
          <w:szCs w:val="26"/>
        </w:rPr>
        <w:t>6</w:t>
      </w:r>
      <w:r w:rsidRPr="00405CC6">
        <w:rPr>
          <w:sz w:val="26"/>
          <w:szCs w:val="26"/>
        </w:rPr>
        <w:t>. Не позднее, чем за один месяц сообщить Арендодателю об освобождении имущества как в случае истечения срока Договора, так и при досрочном освобождении.</w:t>
      </w:r>
    </w:p>
    <w:p w14:paraId="51CAD520" w14:textId="23C6F1D8" w:rsidR="00027313" w:rsidRPr="00405CC6" w:rsidRDefault="00027313" w:rsidP="00467885">
      <w:pPr>
        <w:ind w:right="-568" w:firstLine="1134"/>
        <w:jc w:val="both"/>
        <w:rPr>
          <w:sz w:val="26"/>
          <w:szCs w:val="26"/>
        </w:rPr>
      </w:pPr>
      <w:r w:rsidRPr="00405CC6">
        <w:rPr>
          <w:sz w:val="26"/>
          <w:szCs w:val="26"/>
        </w:rPr>
        <w:t>5.2.</w:t>
      </w:r>
      <w:r w:rsidR="00756462" w:rsidRPr="00405CC6">
        <w:rPr>
          <w:sz w:val="26"/>
          <w:szCs w:val="26"/>
        </w:rPr>
        <w:t>7</w:t>
      </w:r>
      <w:r w:rsidRPr="00405CC6">
        <w:rPr>
          <w:sz w:val="26"/>
          <w:szCs w:val="26"/>
        </w:rPr>
        <w:t>. По истечении срока Договора, а также при досрочном освобождении Имущества передать его в двухнедельный срок с момента прекращения договорных отношений по акту приема-передачи, подписанному представителями Арендатора, Арендодателя, в том же состоянии, в котором они были переданы Арендатору, с учетом нормативного физического износа и произведенных улучшений, в месячный срок оформить соглашение о расторжении договора. Если состояние возвращаемого имущества по окончании срока действия Договора хуже состояния с учетом износа, то Арендатор возмещает Арендодателю причиненный ущерб в соответствии с законодательством.</w:t>
      </w:r>
    </w:p>
    <w:p w14:paraId="6D5EFCDF" w14:textId="71AC5648" w:rsidR="00027313" w:rsidRPr="00405CC6" w:rsidRDefault="00027313" w:rsidP="00467885">
      <w:pPr>
        <w:ind w:right="-568" w:firstLine="1134"/>
        <w:jc w:val="both"/>
        <w:rPr>
          <w:sz w:val="26"/>
          <w:szCs w:val="26"/>
        </w:rPr>
      </w:pPr>
      <w:r w:rsidRPr="00405CC6">
        <w:rPr>
          <w:sz w:val="26"/>
          <w:szCs w:val="26"/>
        </w:rPr>
        <w:t>5.2.</w:t>
      </w:r>
      <w:r w:rsidR="00756462" w:rsidRPr="00405CC6">
        <w:rPr>
          <w:sz w:val="26"/>
          <w:szCs w:val="26"/>
        </w:rPr>
        <w:t>8</w:t>
      </w:r>
      <w:r w:rsidRPr="00405CC6">
        <w:rPr>
          <w:sz w:val="26"/>
          <w:szCs w:val="26"/>
        </w:rPr>
        <w:t>. За счет своих средств возмещать Арендодателю нанесенный ему ущерб от порчи принятого в аренду Имущества.</w:t>
      </w:r>
    </w:p>
    <w:p w14:paraId="7017E574" w14:textId="2F0497C5" w:rsidR="00027313" w:rsidRPr="00405CC6" w:rsidRDefault="00027313" w:rsidP="00467885">
      <w:pPr>
        <w:ind w:right="-568" w:firstLine="1134"/>
        <w:jc w:val="both"/>
        <w:rPr>
          <w:sz w:val="26"/>
          <w:szCs w:val="26"/>
        </w:rPr>
      </w:pPr>
    </w:p>
    <w:p w14:paraId="5FCA8973" w14:textId="77777777" w:rsidR="00027313" w:rsidRPr="00405CC6" w:rsidRDefault="00027313" w:rsidP="00467885">
      <w:pPr>
        <w:pStyle w:val="a3"/>
        <w:ind w:right="-568"/>
        <w:jc w:val="center"/>
        <w:rPr>
          <w:b w:val="0"/>
          <w:sz w:val="26"/>
          <w:szCs w:val="26"/>
        </w:rPr>
      </w:pPr>
    </w:p>
    <w:p w14:paraId="7807F9C9" w14:textId="77777777" w:rsidR="00027313" w:rsidRPr="00405CC6" w:rsidRDefault="00027313" w:rsidP="00467885">
      <w:pPr>
        <w:pStyle w:val="a3"/>
        <w:ind w:right="-568"/>
        <w:jc w:val="center"/>
        <w:rPr>
          <w:sz w:val="26"/>
          <w:szCs w:val="26"/>
        </w:rPr>
      </w:pPr>
      <w:bookmarkStart w:id="15" w:name="_Toc338948320"/>
      <w:bookmarkStart w:id="16" w:name="_Toc338949872"/>
      <w:bookmarkStart w:id="17" w:name="_Toc473028750"/>
      <w:r w:rsidRPr="00405CC6">
        <w:rPr>
          <w:sz w:val="26"/>
          <w:szCs w:val="26"/>
        </w:rPr>
        <w:t>6. ПРАВА И ОБЯЗАННОСТИ АРЕНДОДАТЕЛЯ</w:t>
      </w:r>
      <w:bookmarkEnd w:id="15"/>
      <w:bookmarkEnd w:id="16"/>
      <w:bookmarkEnd w:id="17"/>
    </w:p>
    <w:p w14:paraId="65067B45" w14:textId="77777777" w:rsidR="0034759F" w:rsidRPr="00405CC6" w:rsidRDefault="0034759F" w:rsidP="00467885">
      <w:pPr>
        <w:pStyle w:val="a3"/>
        <w:ind w:right="-568"/>
        <w:jc w:val="center"/>
        <w:rPr>
          <w:sz w:val="26"/>
          <w:szCs w:val="26"/>
        </w:rPr>
      </w:pPr>
    </w:p>
    <w:p w14:paraId="44B3EB98" w14:textId="77777777" w:rsidR="00027313" w:rsidRPr="00405CC6" w:rsidRDefault="00027313" w:rsidP="00467885">
      <w:pPr>
        <w:ind w:right="-568" w:firstLine="1134"/>
        <w:jc w:val="both"/>
        <w:rPr>
          <w:sz w:val="26"/>
          <w:szCs w:val="26"/>
        </w:rPr>
      </w:pPr>
      <w:r w:rsidRPr="00405CC6">
        <w:rPr>
          <w:sz w:val="26"/>
          <w:szCs w:val="26"/>
        </w:rPr>
        <w:t>6.1.Арендодатель обязан:</w:t>
      </w:r>
    </w:p>
    <w:p w14:paraId="456204C7" w14:textId="77777777" w:rsidR="00027313" w:rsidRPr="00405CC6" w:rsidRDefault="00027313" w:rsidP="00467885">
      <w:pPr>
        <w:ind w:right="-568" w:firstLine="1134"/>
        <w:jc w:val="both"/>
        <w:rPr>
          <w:sz w:val="26"/>
          <w:szCs w:val="26"/>
        </w:rPr>
      </w:pPr>
      <w:r w:rsidRPr="00405CC6">
        <w:rPr>
          <w:sz w:val="26"/>
          <w:szCs w:val="26"/>
        </w:rPr>
        <w:t>6.1.1. В течение пяти дней передать Арендатору имущество. Прием – передача имущества осуществляется по акту приема-передачи.</w:t>
      </w:r>
    </w:p>
    <w:p w14:paraId="5C5E28F9" w14:textId="77777777" w:rsidR="00027313" w:rsidRPr="00405CC6" w:rsidRDefault="00027313" w:rsidP="00467885">
      <w:pPr>
        <w:ind w:right="-568" w:firstLine="1134"/>
        <w:jc w:val="both"/>
        <w:rPr>
          <w:sz w:val="26"/>
          <w:szCs w:val="26"/>
        </w:rPr>
      </w:pPr>
      <w:r w:rsidRPr="00405CC6">
        <w:rPr>
          <w:sz w:val="26"/>
          <w:szCs w:val="26"/>
        </w:rPr>
        <w:t>6.1.2. В случае продажи имущества либо ином изменении собственника или владельца имущества уведомить об этом Арендатора  не позднее 30 (тридцати) дней до предлагаемого изменения.</w:t>
      </w:r>
    </w:p>
    <w:p w14:paraId="2356BAC4" w14:textId="77777777" w:rsidR="00027313" w:rsidRPr="00405CC6" w:rsidRDefault="00027313" w:rsidP="00467885">
      <w:pPr>
        <w:ind w:right="-568" w:firstLine="1134"/>
        <w:jc w:val="both"/>
        <w:rPr>
          <w:sz w:val="26"/>
          <w:szCs w:val="26"/>
        </w:rPr>
      </w:pPr>
      <w:r w:rsidRPr="00405CC6">
        <w:rPr>
          <w:sz w:val="26"/>
          <w:szCs w:val="26"/>
        </w:rPr>
        <w:t>6.1.3. Надлежащим образом и в полном объеме исполнять условия Договора, его неотъемлемых частей.</w:t>
      </w:r>
    </w:p>
    <w:p w14:paraId="5147B0AB" w14:textId="77777777" w:rsidR="00027313" w:rsidRPr="00405CC6" w:rsidRDefault="00027313" w:rsidP="00467885">
      <w:pPr>
        <w:ind w:right="-568" w:firstLine="1134"/>
        <w:jc w:val="both"/>
        <w:rPr>
          <w:sz w:val="26"/>
          <w:szCs w:val="26"/>
        </w:rPr>
      </w:pPr>
      <w:r w:rsidRPr="00405CC6">
        <w:rPr>
          <w:sz w:val="26"/>
          <w:szCs w:val="26"/>
        </w:rPr>
        <w:t>6.1.4. Не  вмешиваться  в хозяйственную деятельность Арендатора, если она не  противоречит условиям Договора, действующему законодательству, нормативно-правовым актам, не наносит ущерба Арендодателю и не нарушает прав и законных интересов других лиц.</w:t>
      </w:r>
    </w:p>
    <w:p w14:paraId="46516431" w14:textId="77777777" w:rsidR="00027313" w:rsidRPr="00405CC6" w:rsidRDefault="00027313" w:rsidP="00467885">
      <w:pPr>
        <w:ind w:right="-568" w:firstLine="1134"/>
        <w:jc w:val="both"/>
        <w:rPr>
          <w:sz w:val="26"/>
          <w:szCs w:val="26"/>
        </w:rPr>
      </w:pPr>
      <w:r w:rsidRPr="00405CC6">
        <w:rPr>
          <w:sz w:val="26"/>
          <w:szCs w:val="26"/>
        </w:rPr>
        <w:t>6.2.  Арендодатель имеет право:</w:t>
      </w:r>
    </w:p>
    <w:p w14:paraId="3B7D7DFF" w14:textId="77777777" w:rsidR="00027313" w:rsidRPr="00405CC6" w:rsidRDefault="00027313" w:rsidP="00467885">
      <w:pPr>
        <w:ind w:right="-568" w:firstLine="1134"/>
        <w:jc w:val="both"/>
        <w:rPr>
          <w:sz w:val="26"/>
          <w:szCs w:val="26"/>
        </w:rPr>
      </w:pPr>
      <w:r w:rsidRPr="00405CC6">
        <w:rPr>
          <w:sz w:val="26"/>
          <w:szCs w:val="26"/>
        </w:rPr>
        <w:t>6.2.1. Контролировать порядок использования и содержания нежилого здания и соблюдение условий Договора.</w:t>
      </w:r>
    </w:p>
    <w:p w14:paraId="58578371" w14:textId="77777777" w:rsidR="00027313" w:rsidRPr="00405CC6" w:rsidRDefault="00027313" w:rsidP="00467885">
      <w:pPr>
        <w:ind w:right="-568" w:firstLine="1134"/>
        <w:jc w:val="both"/>
        <w:rPr>
          <w:sz w:val="26"/>
          <w:szCs w:val="26"/>
        </w:rPr>
      </w:pPr>
      <w:r w:rsidRPr="00405CC6">
        <w:rPr>
          <w:sz w:val="26"/>
          <w:szCs w:val="26"/>
        </w:rPr>
        <w:t>Сотрудники, представители Арендодателя вправе беспрепятственно проходить в нежилое здание в рабочее время (в аварийных ситуациях - и в нерабочее время) с целью проведения контроля за его состоянием и эксплуатацией. При систематическом нарушении Арендатором условий Договора и сопутствующих ему договоров на коммунальные и эксплуатационные услуги досрочно расторгнуть Договор аренды в установленном действующим законодательством порядке и настоящим Договором.</w:t>
      </w:r>
    </w:p>
    <w:p w14:paraId="305A5DCB" w14:textId="77777777" w:rsidR="00027313" w:rsidRPr="00405CC6" w:rsidRDefault="00027313" w:rsidP="00467885">
      <w:pPr>
        <w:ind w:right="-568" w:firstLine="1134"/>
        <w:jc w:val="both"/>
        <w:rPr>
          <w:sz w:val="26"/>
          <w:szCs w:val="26"/>
        </w:rPr>
      </w:pPr>
      <w:r w:rsidRPr="00405CC6">
        <w:rPr>
          <w:sz w:val="26"/>
          <w:szCs w:val="26"/>
        </w:rPr>
        <w:t>6.2.3. В судебном порядке обратить взыскание на имущество Арендатора в случае невыполнения им обязательств по Договору.</w:t>
      </w:r>
    </w:p>
    <w:p w14:paraId="15CD0320" w14:textId="77777777" w:rsidR="00027313" w:rsidRPr="00405CC6" w:rsidRDefault="00027313" w:rsidP="00467885">
      <w:pPr>
        <w:ind w:right="-568" w:firstLine="1134"/>
        <w:jc w:val="both"/>
        <w:rPr>
          <w:sz w:val="26"/>
          <w:szCs w:val="26"/>
        </w:rPr>
      </w:pPr>
      <w:r w:rsidRPr="00405CC6">
        <w:rPr>
          <w:sz w:val="26"/>
          <w:szCs w:val="26"/>
        </w:rPr>
        <w:t>6.2.4. На возмещение убытков, причиненных ухудшением состояния арендованного имущества в результате хозяйственной деятельности Арендатора.</w:t>
      </w:r>
    </w:p>
    <w:p w14:paraId="74FD95F3" w14:textId="77777777" w:rsidR="00027313" w:rsidRPr="00405CC6" w:rsidRDefault="00027313" w:rsidP="00467885">
      <w:pPr>
        <w:ind w:right="-568" w:firstLine="1134"/>
        <w:jc w:val="both"/>
        <w:rPr>
          <w:sz w:val="26"/>
          <w:szCs w:val="26"/>
        </w:rPr>
      </w:pPr>
      <w:r w:rsidRPr="00405CC6">
        <w:rPr>
          <w:sz w:val="26"/>
          <w:szCs w:val="26"/>
        </w:rPr>
        <w:t xml:space="preserve">6.2.5. Требовать уплаты арендной платы за все время просрочки возврата арендованного имущества (в том числе до момента представления Арендодателю </w:t>
      </w:r>
      <w:r w:rsidRPr="00405CC6">
        <w:rPr>
          <w:sz w:val="26"/>
          <w:szCs w:val="26"/>
        </w:rPr>
        <w:lastRenderedPageBreak/>
        <w:t xml:space="preserve">подписанного акта о возврате арендованного имущества), а также требовать выплату неустойки (штрафа) в размере    </w:t>
      </w:r>
      <w:r w:rsidR="00BB750F" w:rsidRPr="00405CC6">
        <w:rPr>
          <w:sz w:val="26"/>
          <w:szCs w:val="26"/>
        </w:rPr>
        <w:t>10</w:t>
      </w:r>
      <w:r w:rsidRPr="00405CC6">
        <w:rPr>
          <w:sz w:val="26"/>
          <w:szCs w:val="26"/>
        </w:rPr>
        <w:t xml:space="preserve">    % сумы ежемесячной арендной платы за каждый день просрочки и полного объема  убытков за несвоевременный возврат арендованного имущества (просрочка более 10 дней) либо возврат арендованного имущества в ненадлежащем состоянии (виде), требующем затрат на приведение его в состояние на момент заключения Договора.</w:t>
      </w:r>
    </w:p>
    <w:p w14:paraId="3F6E7560" w14:textId="77777777" w:rsidR="00027313" w:rsidRPr="00405CC6" w:rsidRDefault="00027313" w:rsidP="00467885">
      <w:pPr>
        <w:ind w:right="-568" w:firstLine="1134"/>
        <w:jc w:val="both"/>
        <w:rPr>
          <w:sz w:val="26"/>
          <w:szCs w:val="26"/>
        </w:rPr>
      </w:pPr>
      <w:r w:rsidRPr="00405CC6">
        <w:rPr>
          <w:sz w:val="26"/>
          <w:szCs w:val="26"/>
        </w:rPr>
        <w:t>6.2.6. Реализовывать иные права, предусмотренные действующим законодательством.</w:t>
      </w:r>
    </w:p>
    <w:p w14:paraId="356518E6" w14:textId="77777777" w:rsidR="00BD7827" w:rsidRPr="00405CC6" w:rsidRDefault="00BD7827" w:rsidP="00467885">
      <w:pPr>
        <w:pStyle w:val="a3"/>
        <w:ind w:right="-568" w:firstLine="1134"/>
        <w:jc w:val="center"/>
        <w:rPr>
          <w:sz w:val="26"/>
          <w:szCs w:val="26"/>
        </w:rPr>
      </w:pPr>
      <w:bookmarkStart w:id="18" w:name="_Toc338948321"/>
      <w:bookmarkStart w:id="19" w:name="_Toc338949873"/>
      <w:bookmarkStart w:id="20" w:name="_Toc473028751"/>
    </w:p>
    <w:p w14:paraId="0B99C583" w14:textId="61F5FFD9" w:rsidR="00027313" w:rsidRPr="00405CC6" w:rsidRDefault="00027313" w:rsidP="00467885">
      <w:pPr>
        <w:pStyle w:val="a3"/>
        <w:ind w:right="-568" w:firstLine="1134"/>
        <w:jc w:val="center"/>
        <w:rPr>
          <w:sz w:val="26"/>
          <w:szCs w:val="26"/>
        </w:rPr>
      </w:pPr>
      <w:r w:rsidRPr="00405CC6">
        <w:rPr>
          <w:sz w:val="26"/>
          <w:szCs w:val="26"/>
        </w:rPr>
        <w:t>7. ДЕЙСТВИЕ НЕПРЕОДОЛИМОЙ СИЛЫ.</w:t>
      </w:r>
      <w:bookmarkEnd w:id="18"/>
      <w:bookmarkEnd w:id="19"/>
      <w:bookmarkEnd w:id="20"/>
    </w:p>
    <w:p w14:paraId="253AD9B4" w14:textId="77777777" w:rsidR="0034759F" w:rsidRPr="00405CC6" w:rsidRDefault="0034759F" w:rsidP="00467885">
      <w:pPr>
        <w:pStyle w:val="a3"/>
        <w:ind w:right="-568" w:firstLine="1134"/>
        <w:jc w:val="center"/>
        <w:rPr>
          <w:sz w:val="26"/>
          <w:szCs w:val="26"/>
        </w:rPr>
      </w:pPr>
    </w:p>
    <w:p w14:paraId="5DBEA12F" w14:textId="77777777" w:rsidR="00027313" w:rsidRPr="00405CC6" w:rsidRDefault="00027313" w:rsidP="00467885">
      <w:pPr>
        <w:pStyle w:val="a3"/>
        <w:ind w:right="-568" w:firstLine="1134"/>
        <w:jc w:val="both"/>
        <w:outlineLvl w:val="9"/>
        <w:rPr>
          <w:b w:val="0"/>
          <w:sz w:val="26"/>
          <w:szCs w:val="26"/>
        </w:rPr>
      </w:pPr>
      <w:bookmarkStart w:id="21" w:name="_Toc338948322"/>
      <w:bookmarkStart w:id="22" w:name="_Toc338949874"/>
      <w:r w:rsidRPr="00405CC6">
        <w:rPr>
          <w:b w:val="0"/>
          <w:sz w:val="26"/>
          <w:szCs w:val="26"/>
        </w:rPr>
        <w:t>7.1.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исполнившая обязательство полностью или частично, не могла ни предвидеть, ни предотвратить разумными методами.</w:t>
      </w:r>
      <w:bookmarkEnd w:id="21"/>
      <w:bookmarkEnd w:id="22"/>
    </w:p>
    <w:p w14:paraId="753A7D42" w14:textId="77777777" w:rsidR="00027313" w:rsidRPr="00405CC6" w:rsidRDefault="00027313" w:rsidP="00467885">
      <w:pPr>
        <w:pStyle w:val="a3"/>
        <w:ind w:right="-568" w:firstLine="1134"/>
        <w:jc w:val="both"/>
        <w:outlineLvl w:val="9"/>
        <w:rPr>
          <w:b w:val="0"/>
          <w:sz w:val="26"/>
          <w:szCs w:val="26"/>
        </w:rPr>
      </w:pPr>
      <w:bookmarkStart w:id="23" w:name="_Toc338948323"/>
      <w:bookmarkStart w:id="24" w:name="_Toc338949875"/>
      <w:r w:rsidRPr="00405CC6">
        <w:rPr>
          <w:b w:val="0"/>
          <w:sz w:val="26"/>
          <w:szCs w:val="26"/>
        </w:rPr>
        <w:t>7.2. При наступлении указанных в п. 7.1. обстоятельств сторона по настоящему договору, для которой создалась невозможность исполнения ее обязательств по настоящему договору должна в кратчайший срок известить о них в письменном виде другую сторону с приложением соответствующих свидетельств.</w:t>
      </w:r>
      <w:bookmarkEnd w:id="23"/>
      <w:bookmarkEnd w:id="24"/>
    </w:p>
    <w:p w14:paraId="5FE45079" w14:textId="77777777" w:rsidR="00027313" w:rsidRPr="00405CC6" w:rsidRDefault="00027313" w:rsidP="00467885">
      <w:pPr>
        <w:pStyle w:val="a3"/>
        <w:ind w:right="-568" w:firstLine="1134"/>
        <w:jc w:val="both"/>
        <w:outlineLvl w:val="9"/>
        <w:rPr>
          <w:b w:val="0"/>
          <w:sz w:val="26"/>
          <w:szCs w:val="26"/>
        </w:rPr>
      </w:pPr>
      <w:bookmarkStart w:id="25" w:name="_Toc338948324"/>
      <w:bookmarkStart w:id="26" w:name="_Toc338949876"/>
      <w:r w:rsidRPr="00405CC6">
        <w:rPr>
          <w:b w:val="0"/>
          <w:sz w:val="26"/>
          <w:szCs w:val="26"/>
        </w:rPr>
        <w:t>7.3. Если обстоятельства непреодолимой силы действуют на протяжении 3 (трёх) последовательных месяцев, настоящий Договор может быть расторгнут любой из Сторон путём направления письменного уведомления другой Стороне.</w:t>
      </w:r>
      <w:bookmarkEnd w:id="25"/>
      <w:bookmarkEnd w:id="26"/>
    </w:p>
    <w:p w14:paraId="54F029C4" w14:textId="77777777" w:rsidR="00027313" w:rsidRPr="00405CC6" w:rsidRDefault="00027313" w:rsidP="00467885">
      <w:pPr>
        <w:pStyle w:val="a3"/>
        <w:ind w:right="-568"/>
        <w:jc w:val="both"/>
        <w:rPr>
          <w:b w:val="0"/>
          <w:sz w:val="26"/>
          <w:szCs w:val="26"/>
        </w:rPr>
      </w:pPr>
    </w:p>
    <w:p w14:paraId="1C7F2F0E" w14:textId="77777777" w:rsidR="00027313" w:rsidRPr="00405CC6" w:rsidRDefault="00027313" w:rsidP="00467885">
      <w:pPr>
        <w:pStyle w:val="a3"/>
        <w:ind w:right="-568"/>
        <w:jc w:val="center"/>
        <w:rPr>
          <w:sz w:val="26"/>
          <w:szCs w:val="26"/>
        </w:rPr>
      </w:pPr>
      <w:bookmarkStart w:id="27" w:name="_Toc338948325"/>
      <w:bookmarkStart w:id="28" w:name="_Toc338949877"/>
      <w:bookmarkStart w:id="29" w:name="_Toc473028752"/>
      <w:r w:rsidRPr="00405CC6">
        <w:rPr>
          <w:sz w:val="26"/>
          <w:szCs w:val="26"/>
        </w:rPr>
        <w:t>8. ОТВЕТСТВЕННОСТЬ СТОРОН И ПОРЯДОК РАЗРЕШЕНИЯ СПОРОВ.</w:t>
      </w:r>
      <w:bookmarkEnd w:id="27"/>
      <w:bookmarkEnd w:id="28"/>
      <w:bookmarkEnd w:id="29"/>
    </w:p>
    <w:p w14:paraId="563CE04F" w14:textId="77777777" w:rsidR="0034759F" w:rsidRPr="00405CC6" w:rsidRDefault="0034759F" w:rsidP="00467885">
      <w:pPr>
        <w:pStyle w:val="a3"/>
        <w:ind w:right="-568"/>
        <w:jc w:val="center"/>
        <w:rPr>
          <w:sz w:val="26"/>
          <w:szCs w:val="26"/>
        </w:rPr>
      </w:pPr>
    </w:p>
    <w:p w14:paraId="787627B0" w14:textId="77777777" w:rsidR="00027313" w:rsidRPr="00405CC6" w:rsidRDefault="00027313" w:rsidP="00467885">
      <w:pPr>
        <w:pStyle w:val="a3"/>
        <w:ind w:right="-568" w:firstLine="1134"/>
        <w:jc w:val="both"/>
        <w:outlineLvl w:val="9"/>
        <w:rPr>
          <w:b w:val="0"/>
          <w:sz w:val="26"/>
          <w:szCs w:val="26"/>
        </w:rPr>
      </w:pPr>
      <w:bookmarkStart w:id="30" w:name="_Toc338948326"/>
      <w:bookmarkStart w:id="31" w:name="_Toc338949878"/>
      <w:r w:rsidRPr="00405CC6">
        <w:rPr>
          <w:b w:val="0"/>
          <w:sz w:val="26"/>
          <w:szCs w:val="26"/>
        </w:rPr>
        <w:t>8.1. За неисполнение или ненадлежащее исполнение условий Договора стороны несут ответственность, предусмотренную Договором и  действующим законодательством.</w:t>
      </w:r>
      <w:bookmarkEnd w:id="30"/>
      <w:bookmarkEnd w:id="31"/>
    </w:p>
    <w:p w14:paraId="67DD87D7" w14:textId="77777777" w:rsidR="00027313" w:rsidRPr="00405CC6" w:rsidRDefault="00027313" w:rsidP="00467885">
      <w:pPr>
        <w:pStyle w:val="a3"/>
        <w:ind w:right="-568" w:firstLine="1134"/>
        <w:jc w:val="both"/>
        <w:outlineLvl w:val="9"/>
        <w:rPr>
          <w:b w:val="0"/>
          <w:sz w:val="26"/>
          <w:szCs w:val="26"/>
        </w:rPr>
      </w:pPr>
      <w:bookmarkStart w:id="32" w:name="_Toc338948327"/>
      <w:bookmarkStart w:id="33" w:name="_Toc338949879"/>
      <w:r w:rsidRPr="00405CC6">
        <w:rPr>
          <w:b w:val="0"/>
          <w:sz w:val="26"/>
          <w:szCs w:val="26"/>
        </w:rPr>
        <w:t>8.2. В случае просрочки внесения арендной платы в сроки, установленные в п. 4.</w:t>
      </w:r>
      <w:r w:rsidR="00DD3A37" w:rsidRPr="00405CC6">
        <w:rPr>
          <w:b w:val="0"/>
          <w:sz w:val="26"/>
          <w:szCs w:val="26"/>
        </w:rPr>
        <w:t>2</w:t>
      </w:r>
      <w:r w:rsidRPr="00405CC6">
        <w:rPr>
          <w:b w:val="0"/>
          <w:sz w:val="26"/>
          <w:szCs w:val="26"/>
        </w:rPr>
        <w:t xml:space="preserve">. настоящего договора, Арендатор уплачивает Арендодателю </w:t>
      </w:r>
      <w:r w:rsidR="005146A5" w:rsidRPr="00405CC6">
        <w:rPr>
          <w:b w:val="0"/>
          <w:snapToGrid w:val="0"/>
          <w:color w:val="000000"/>
          <w:sz w:val="26"/>
          <w:szCs w:val="26"/>
        </w:rPr>
        <w:t>пени в размере 1/300 ставки рефинансирования Центрального банка Российской Федерации за каждый день просрочки</w:t>
      </w:r>
      <w:r w:rsidRPr="00405CC6">
        <w:rPr>
          <w:b w:val="0"/>
          <w:sz w:val="26"/>
          <w:szCs w:val="26"/>
        </w:rPr>
        <w:t>.</w:t>
      </w:r>
      <w:bookmarkEnd w:id="32"/>
      <w:bookmarkEnd w:id="33"/>
    </w:p>
    <w:p w14:paraId="38B13B84" w14:textId="77777777" w:rsidR="00027313" w:rsidRPr="00405CC6" w:rsidRDefault="00027313" w:rsidP="00467885">
      <w:pPr>
        <w:ind w:right="-568" w:firstLine="1134"/>
        <w:jc w:val="both"/>
        <w:rPr>
          <w:sz w:val="26"/>
          <w:szCs w:val="26"/>
        </w:rPr>
      </w:pPr>
      <w:r w:rsidRPr="00405CC6">
        <w:rPr>
          <w:sz w:val="26"/>
          <w:szCs w:val="26"/>
        </w:rPr>
        <w:t>8.3. В случае не освобождения Арендатором занимаемого здания, в сроки, предусмотренные договором, Арендатор выплачивает Арендодателю арендную плату и пени в размере 10 % сумы ежемесячной арендной платы за каждый день просрочки и полного объема убытков за несвоевременный возврат арендованного имущества (просрочка более 10 дней).</w:t>
      </w:r>
    </w:p>
    <w:p w14:paraId="2E09B446" w14:textId="6F96651F" w:rsidR="00027313" w:rsidRPr="00405CC6" w:rsidRDefault="00027313" w:rsidP="00467885">
      <w:pPr>
        <w:pStyle w:val="a3"/>
        <w:ind w:right="-568" w:firstLine="1134"/>
        <w:jc w:val="both"/>
        <w:outlineLvl w:val="9"/>
        <w:rPr>
          <w:b w:val="0"/>
          <w:sz w:val="26"/>
          <w:szCs w:val="26"/>
        </w:rPr>
      </w:pPr>
      <w:bookmarkStart w:id="34" w:name="_Toc338948329"/>
      <w:bookmarkStart w:id="35" w:name="_Toc338949881"/>
      <w:r w:rsidRPr="00405CC6">
        <w:rPr>
          <w:b w:val="0"/>
          <w:sz w:val="26"/>
          <w:szCs w:val="26"/>
        </w:rPr>
        <w:t>8.</w:t>
      </w:r>
      <w:r w:rsidR="00EA70DA" w:rsidRPr="00405CC6">
        <w:rPr>
          <w:b w:val="0"/>
          <w:sz w:val="26"/>
          <w:szCs w:val="26"/>
        </w:rPr>
        <w:t>4</w:t>
      </w:r>
      <w:r w:rsidRPr="00405CC6">
        <w:rPr>
          <w:b w:val="0"/>
          <w:sz w:val="26"/>
          <w:szCs w:val="26"/>
        </w:rPr>
        <w:t>. Все споры и разногласия, которые могут возникнуть из настоящего договора, стороны будут стремиться разрешать путем переговоров.</w:t>
      </w:r>
      <w:bookmarkEnd w:id="34"/>
      <w:bookmarkEnd w:id="35"/>
    </w:p>
    <w:p w14:paraId="4555AF0F" w14:textId="0BFFEF32" w:rsidR="00027313" w:rsidRPr="00405CC6" w:rsidRDefault="00027313" w:rsidP="00467885">
      <w:pPr>
        <w:ind w:right="-568" w:firstLine="1134"/>
        <w:jc w:val="both"/>
        <w:rPr>
          <w:sz w:val="26"/>
          <w:szCs w:val="26"/>
        </w:rPr>
      </w:pPr>
      <w:r w:rsidRPr="00405CC6">
        <w:rPr>
          <w:sz w:val="26"/>
          <w:szCs w:val="26"/>
        </w:rPr>
        <w:t>8.</w:t>
      </w:r>
      <w:r w:rsidR="00EA70DA" w:rsidRPr="00405CC6">
        <w:rPr>
          <w:sz w:val="26"/>
          <w:szCs w:val="26"/>
        </w:rPr>
        <w:t>5</w:t>
      </w:r>
      <w:r w:rsidRPr="00405CC6">
        <w:rPr>
          <w:sz w:val="26"/>
          <w:szCs w:val="26"/>
        </w:rPr>
        <w:t>. В случае если указанные споры и разногласия не могут быть разрешены путем переговоров, они подлежат разрешению в Арбитражном суде.</w:t>
      </w:r>
    </w:p>
    <w:p w14:paraId="0329A3D3" w14:textId="77777777" w:rsidR="00027313" w:rsidRPr="00405CC6" w:rsidRDefault="00027313" w:rsidP="00467885">
      <w:pPr>
        <w:ind w:right="-568" w:firstLine="1134"/>
        <w:jc w:val="both"/>
        <w:rPr>
          <w:sz w:val="26"/>
          <w:szCs w:val="26"/>
        </w:rPr>
      </w:pPr>
    </w:p>
    <w:p w14:paraId="6F7E932A" w14:textId="33972ACF" w:rsidR="00027313" w:rsidRPr="00405CC6" w:rsidRDefault="00027313" w:rsidP="00467885">
      <w:pPr>
        <w:ind w:right="-568"/>
        <w:jc w:val="center"/>
        <w:rPr>
          <w:b/>
          <w:sz w:val="26"/>
          <w:szCs w:val="26"/>
        </w:rPr>
      </w:pPr>
      <w:r w:rsidRPr="00405CC6">
        <w:rPr>
          <w:b/>
          <w:sz w:val="26"/>
          <w:szCs w:val="26"/>
        </w:rPr>
        <w:t>9. ДОПОЛНЕНИЕ, ИЗМЕНЕНИЕ И РАСТОРЖЕНИЕ ДОГОВОРА</w:t>
      </w:r>
      <w:r w:rsidR="00EA70DA" w:rsidRPr="00405CC6">
        <w:rPr>
          <w:b/>
          <w:sz w:val="26"/>
          <w:szCs w:val="26"/>
        </w:rPr>
        <w:t>.</w:t>
      </w:r>
    </w:p>
    <w:p w14:paraId="65E0B755" w14:textId="77777777" w:rsidR="0034759F" w:rsidRPr="00405CC6" w:rsidRDefault="0034759F" w:rsidP="00467885">
      <w:pPr>
        <w:ind w:right="-568"/>
        <w:jc w:val="center"/>
        <w:rPr>
          <w:b/>
          <w:sz w:val="26"/>
          <w:szCs w:val="26"/>
        </w:rPr>
      </w:pPr>
    </w:p>
    <w:p w14:paraId="78E61935" w14:textId="77777777" w:rsidR="00027313" w:rsidRPr="00405CC6" w:rsidRDefault="00027313" w:rsidP="00467885">
      <w:pPr>
        <w:ind w:right="-568" w:firstLine="1134"/>
        <w:jc w:val="both"/>
        <w:rPr>
          <w:sz w:val="26"/>
          <w:szCs w:val="26"/>
        </w:rPr>
      </w:pPr>
      <w:r w:rsidRPr="00405CC6">
        <w:rPr>
          <w:sz w:val="26"/>
          <w:szCs w:val="26"/>
        </w:rPr>
        <w:lastRenderedPageBreak/>
        <w:t>9.1. Договор  прекращает свое действие по истечении его срока в порядке, предусмотренном Договором. Соглашением Сторон договор может быть прекращен досрочно.</w:t>
      </w:r>
    </w:p>
    <w:p w14:paraId="2E620496" w14:textId="77777777" w:rsidR="00027313" w:rsidRPr="00405CC6" w:rsidRDefault="00027313" w:rsidP="00467885">
      <w:pPr>
        <w:pStyle w:val="ConsPlusNonformat"/>
        <w:tabs>
          <w:tab w:val="left" w:pos="7680"/>
        </w:tabs>
        <w:ind w:right="-568" w:firstLine="1134"/>
        <w:jc w:val="both"/>
        <w:rPr>
          <w:rFonts w:ascii="Times New Roman" w:hAnsi="Times New Roman" w:cs="Times New Roman"/>
          <w:sz w:val="26"/>
          <w:szCs w:val="26"/>
        </w:rPr>
      </w:pPr>
      <w:r w:rsidRPr="00405CC6">
        <w:rPr>
          <w:rFonts w:ascii="Times New Roman" w:hAnsi="Times New Roman" w:cs="Times New Roman"/>
          <w:sz w:val="26"/>
          <w:szCs w:val="26"/>
        </w:rPr>
        <w:t>9.2. Договор прекращает свое действие в случае ликвидации юридического лица или смерти физического лица – Арендатора.</w:t>
      </w:r>
    </w:p>
    <w:p w14:paraId="0156AB90" w14:textId="7B35E0E2" w:rsidR="00027313" w:rsidRPr="00405CC6" w:rsidRDefault="00027313" w:rsidP="0081459E">
      <w:pPr>
        <w:pStyle w:val="a7"/>
        <w:ind w:right="-568" w:firstLine="1134"/>
        <w:jc w:val="both"/>
        <w:rPr>
          <w:sz w:val="26"/>
          <w:szCs w:val="26"/>
        </w:rPr>
      </w:pPr>
      <w:r w:rsidRPr="00405CC6">
        <w:rPr>
          <w:sz w:val="26"/>
          <w:szCs w:val="26"/>
        </w:rPr>
        <w:t xml:space="preserve">9.3. </w:t>
      </w:r>
      <w:r w:rsidR="0081459E" w:rsidRPr="0081459E">
        <w:rPr>
          <w:sz w:val="26"/>
          <w:szCs w:val="26"/>
        </w:rPr>
        <w:t xml:space="preserve"> По требованию Арендодателя настоящий Договор может быть досрочно расторгнут в судебном порядке в случаях:</w:t>
      </w:r>
    </w:p>
    <w:p w14:paraId="75006835" w14:textId="77777777" w:rsidR="00027313" w:rsidRPr="00405CC6" w:rsidRDefault="00027313" w:rsidP="00467885">
      <w:pPr>
        <w:pStyle w:val="a7"/>
        <w:ind w:right="-568" w:firstLine="1134"/>
        <w:jc w:val="both"/>
        <w:rPr>
          <w:sz w:val="26"/>
          <w:szCs w:val="26"/>
        </w:rPr>
      </w:pPr>
      <w:r w:rsidRPr="00405CC6">
        <w:rPr>
          <w:sz w:val="26"/>
          <w:szCs w:val="26"/>
        </w:rPr>
        <w:t>- невнесения Арендатором арендной платы и образования задолженности по арендной плате и пени свыше суммы, превышающей двухмесячную арендную плату, независимо от факта ее последующего внесения;</w:t>
      </w:r>
    </w:p>
    <w:p w14:paraId="2BAAC29A" w14:textId="77777777" w:rsidR="00027313" w:rsidRPr="00405CC6" w:rsidRDefault="00027313" w:rsidP="00467885">
      <w:pPr>
        <w:pStyle w:val="a7"/>
        <w:ind w:right="-568" w:firstLine="1134"/>
        <w:jc w:val="both"/>
        <w:rPr>
          <w:sz w:val="26"/>
          <w:szCs w:val="26"/>
        </w:rPr>
      </w:pPr>
      <w:r w:rsidRPr="00405CC6">
        <w:rPr>
          <w:sz w:val="26"/>
          <w:szCs w:val="26"/>
        </w:rPr>
        <w:t>- неиспользования арендованного имущества Арендатором в течение трех месяцев;</w:t>
      </w:r>
    </w:p>
    <w:p w14:paraId="50F84B03" w14:textId="0A0A7F93" w:rsidR="00027313" w:rsidRPr="00405CC6" w:rsidRDefault="00027313" w:rsidP="00467885">
      <w:pPr>
        <w:pStyle w:val="a7"/>
        <w:ind w:right="-568" w:firstLine="1134"/>
        <w:jc w:val="both"/>
        <w:rPr>
          <w:sz w:val="26"/>
          <w:szCs w:val="26"/>
        </w:rPr>
      </w:pPr>
      <w:r w:rsidRPr="00405CC6">
        <w:rPr>
          <w:sz w:val="26"/>
          <w:szCs w:val="26"/>
        </w:rPr>
        <w:t xml:space="preserve">- Арендатор использует </w:t>
      </w:r>
      <w:r w:rsidR="0081459E">
        <w:rPr>
          <w:sz w:val="26"/>
          <w:szCs w:val="26"/>
        </w:rPr>
        <w:t>имущество</w:t>
      </w:r>
      <w:r w:rsidRPr="00405CC6">
        <w:rPr>
          <w:sz w:val="26"/>
          <w:szCs w:val="26"/>
        </w:rPr>
        <w:t xml:space="preserve"> не по назначению или с существенным нарушением условий договора, существенно ухудшает его состояние;</w:t>
      </w:r>
    </w:p>
    <w:p w14:paraId="60628D5A" w14:textId="022969C0" w:rsidR="00027313" w:rsidRPr="00405CC6" w:rsidRDefault="00027313" w:rsidP="00467885">
      <w:pPr>
        <w:pStyle w:val="a7"/>
        <w:ind w:right="-568" w:firstLine="1134"/>
        <w:jc w:val="both"/>
        <w:rPr>
          <w:sz w:val="26"/>
          <w:szCs w:val="26"/>
        </w:rPr>
      </w:pPr>
      <w:r w:rsidRPr="00405CC6">
        <w:rPr>
          <w:sz w:val="26"/>
          <w:szCs w:val="26"/>
        </w:rPr>
        <w:t xml:space="preserve">- при </w:t>
      </w:r>
      <w:r w:rsidR="0081459E" w:rsidRPr="00405CC6">
        <w:rPr>
          <w:sz w:val="26"/>
          <w:szCs w:val="26"/>
        </w:rPr>
        <w:t>необеспечении</w:t>
      </w:r>
      <w:r w:rsidRPr="00405CC6">
        <w:rPr>
          <w:sz w:val="26"/>
          <w:szCs w:val="26"/>
        </w:rPr>
        <w:t xml:space="preserve"> Арендатором в течение 3-х дней доступа представителей Арендодателя в здание для технического осмотра и проверки соблюдения условий договора.</w:t>
      </w:r>
    </w:p>
    <w:p w14:paraId="3FD598AD" w14:textId="77777777" w:rsidR="00027313" w:rsidRPr="00405CC6" w:rsidRDefault="00027313" w:rsidP="00467885">
      <w:pPr>
        <w:pStyle w:val="a7"/>
        <w:ind w:right="-568" w:firstLine="1134"/>
        <w:jc w:val="both"/>
        <w:rPr>
          <w:sz w:val="26"/>
          <w:szCs w:val="26"/>
        </w:rPr>
      </w:pPr>
      <w:r w:rsidRPr="00405CC6">
        <w:rPr>
          <w:sz w:val="26"/>
          <w:szCs w:val="26"/>
        </w:rPr>
        <w:t xml:space="preserve">  Расторжение договора аренды не освобождает Арендатора от погашения задолженности по арендной плате и уплате пени.</w:t>
      </w:r>
    </w:p>
    <w:p w14:paraId="713FDB19" w14:textId="77777777" w:rsidR="00B818D2" w:rsidRPr="00405CC6" w:rsidRDefault="00027313" w:rsidP="00467885">
      <w:pPr>
        <w:tabs>
          <w:tab w:val="left" w:pos="5865"/>
        </w:tabs>
        <w:ind w:right="-568" w:firstLine="1134"/>
        <w:jc w:val="both"/>
        <w:rPr>
          <w:sz w:val="26"/>
          <w:szCs w:val="26"/>
        </w:rPr>
      </w:pPr>
      <w:r w:rsidRPr="00405CC6">
        <w:rPr>
          <w:sz w:val="26"/>
          <w:szCs w:val="26"/>
        </w:rPr>
        <w:t xml:space="preserve">9.4. В случае досрочного расторжения настоящего договора по инициативе Арендатора, Арендатор выплачивает все предъявленные к нему Арендодателем платежи: арендную плату, штраф в размере месячной арендной платы, а также причиненные убытки, в том числе упущенную выгоду. </w:t>
      </w:r>
      <w:bookmarkStart w:id="36" w:name="_Toc338948331"/>
      <w:bookmarkStart w:id="37" w:name="_Toc338949883"/>
      <w:bookmarkStart w:id="38" w:name="_Toc473028753"/>
    </w:p>
    <w:p w14:paraId="39C54A04" w14:textId="77777777" w:rsidR="00B818D2" w:rsidRPr="00405CC6" w:rsidRDefault="00B818D2" w:rsidP="00467885">
      <w:pPr>
        <w:tabs>
          <w:tab w:val="left" w:pos="5865"/>
        </w:tabs>
        <w:ind w:right="-568" w:firstLine="1134"/>
        <w:jc w:val="both"/>
        <w:rPr>
          <w:sz w:val="26"/>
          <w:szCs w:val="26"/>
        </w:rPr>
      </w:pPr>
    </w:p>
    <w:p w14:paraId="60B54DF3" w14:textId="77777777" w:rsidR="00B818D2" w:rsidRPr="00405CC6" w:rsidRDefault="00FD13E0" w:rsidP="00467885">
      <w:pPr>
        <w:tabs>
          <w:tab w:val="left" w:pos="5865"/>
        </w:tabs>
        <w:ind w:right="-568" w:firstLine="1134"/>
        <w:jc w:val="both"/>
        <w:rPr>
          <w:b/>
          <w:sz w:val="26"/>
          <w:szCs w:val="26"/>
        </w:rPr>
      </w:pPr>
      <w:r w:rsidRPr="00405CC6">
        <w:rPr>
          <w:b/>
          <w:sz w:val="26"/>
          <w:szCs w:val="26"/>
        </w:rPr>
        <w:t>1</w:t>
      </w:r>
      <w:r w:rsidR="00027313" w:rsidRPr="00405CC6">
        <w:rPr>
          <w:b/>
          <w:sz w:val="26"/>
          <w:szCs w:val="26"/>
        </w:rPr>
        <w:t>0. ЗАКЛЮЧИТЕЛЬНЫЕ ПОЛОЖЕНИЯ.</w:t>
      </w:r>
      <w:bookmarkEnd w:id="36"/>
      <w:bookmarkEnd w:id="37"/>
      <w:bookmarkEnd w:id="38"/>
      <w:r w:rsidR="00B818D2" w:rsidRPr="00405CC6">
        <w:rPr>
          <w:b/>
          <w:sz w:val="26"/>
          <w:szCs w:val="26"/>
        </w:rPr>
        <w:t xml:space="preserve"> </w:t>
      </w:r>
      <w:bookmarkStart w:id="39" w:name="_Toc338948332"/>
      <w:bookmarkStart w:id="40" w:name="_Toc338949884"/>
    </w:p>
    <w:p w14:paraId="267C3C98" w14:textId="77777777" w:rsidR="0034759F" w:rsidRPr="00405CC6" w:rsidRDefault="0034759F" w:rsidP="00467885">
      <w:pPr>
        <w:tabs>
          <w:tab w:val="left" w:pos="5865"/>
        </w:tabs>
        <w:ind w:right="-568" w:firstLine="1134"/>
        <w:jc w:val="both"/>
        <w:rPr>
          <w:b/>
          <w:sz w:val="26"/>
          <w:szCs w:val="26"/>
        </w:rPr>
      </w:pPr>
    </w:p>
    <w:p w14:paraId="7AA91883" w14:textId="77777777" w:rsidR="007172F0" w:rsidRDefault="00027313" w:rsidP="00467885">
      <w:pPr>
        <w:tabs>
          <w:tab w:val="left" w:pos="5865"/>
        </w:tabs>
        <w:ind w:right="-568" w:firstLine="1134"/>
        <w:jc w:val="both"/>
        <w:rPr>
          <w:sz w:val="26"/>
          <w:szCs w:val="26"/>
        </w:rPr>
      </w:pPr>
      <w:r w:rsidRPr="00405CC6">
        <w:rPr>
          <w:sz w:val="26"/>
          <w:szCs w:val="26"/>
        </w:rPr>
        <w:t xml:space="preserve">10.1. Настоящий договор заключен в </w:t>
      </w:r>
      <w:r w:rsidR="007172F0">
        <w:rPr>
          <w:sz w:val="26"/>
          <w:szCs w:val="26"/>
        </w:rPr>
        <w:t>3</w:t>
      </w:r>
      <w:r w:rsidRPr="00405CC6">
        <w:rPr>
          <w:sz w:val="26"/>
          <w:szCs w:val="26"/>
        </w:rPr>
        <w:t>-х экземплярах, по одному для каждой из сторон</w:t>
      </w:r>
      <w:bookmarkStart w:id="41" w:name="_Toc338948333"/>
      <w:bookmarkStart w:id="42" w:name="_Toc338949885"/>
      <w:bookmarkEnd w:id="39"/>
      <w:bookmarkEnd w:id="40"/>
      <w:r w:rsidR="007172F0">
        <w:rPr>
          <w:sz w:val="26"/>
          <w:szCs w:val="26"/>
        </w:rPr>
        <w:t xml:space="preserve"> и один экземпляр для Управления Федеральной службы государственной регистрации, кадастра и картографии по Тверской области.</w:t>
      </w:r>
    </w:p>
    <w:p w14:paraId="072D5A7B" w14:textId="1C6F735B" w:rsidR="00B818D2" w:rsidRPr="00405CC6" w:rsidRDefault="00027313" w:rsidP="00467885">
      <w:pPr>
        <w:tabs>
          <w:tab w:val="left" w:pos="5865"/>
        </w:tabs>
        <w:ind w:right="-568" w:firstLine="1134"/>
        <w:jc w:val="both"/>
        <w:rPr>
          <w:sz w:val="26"/>
          <w:szCs w:val="26"/>
        </w:rPr>
      </w:pPr>
      <w:r w:rsidRPr="00405CC6">
        <w:rPr>
          <w:sz w:val="26"/>
          <w:szCs w:val="26"/>
        </w:rPr>
        <w:t>Приложения к настоящему договору составляют его неотъемлемую часть.</w:t>
      </w:r>
      <w:bookmarkEnd w:id="41"/>
      <w:bookmarkEnd w:id="42"/>
      <w:r w:rsidRPr="00405CC6">
        <w:rPr>
          <w:sz w:val="26"/>
          <w:szCs w:val="26"/>
        </w:rPr>
        <w:t xml:space="preserve"> </w:t>
      </w:r>
      <w:bookmarkStart w:id="43" w:name="_Toc338948334"/>
      <w:bookmarkStart w:id="44" w:name="_Toc338949886"/>
    </w:p>
    <w:p w14:paraId="71F4CA31" w14:textId="3DA6D783" w:rsidR="00B818D2" w:rsidRPr="00405CC6" w:rsidRDefault="00027313" w:rsidP="00467885">
      <w:pPr>
        <w:tabs>
          <w:tab w:val="left" w:pos="5865"/>
        </w:tabs>
        <w:ind w:right="-568" w:firstLine="1134"/>
        <w:jc w:val="both"/>
        <w:rPr>
          <w:sz w:val="26"/>
          <w:szCs w:val="26"/>
        </w:rPr>
      </w:pPr>
      <w:r w:rsidRPr="00405CC6">
        <w:rPr>
          <w:sz w:val="26"/>
          <w:szCs w:val="26"/>
        </w:rPr>
        <w:t>10.2. Если какое</w:t>
      </w:r>
      <w:r w:rsidR="00660150">
        <w:rPr>
          <w:sz w:val="26"/>
          <w:szCs w:val="26"/>
        </w:rPr>
        <w:t>-</w:t>
      </w:r>
      <w:r w:rsidRPr="00405CC6">
        <w:rPr>
          <w:sz w:val="26"/>
          <w:szCs w:val="26"/>
        </w:rPr>
        <w:t>либо из положений настоящего договора станет впоследствии недействительным, это не затрагивает действительности остальных его положений.</w:t>
      </w:r>
      <w:bookmarkStart w:id="45" w:name="_Toc338948335"/>
      <w:bookmarkStart w:id="46" w:name="_Toc338949887"/>
      <w:bookmarkEnd w:id="43"/>
      <w:bookmarkEnd w:id="44"/>
    </w:p>
    <w:p w14:paraId="56FDABC4" w14:textId="77777777" w:rsidR="00B818D2" w:rsidRPr="00405CC6" w:rsidRDefault="00027313" w:rsidP="00467885">
      <w:pPr>
        <w:tabs>
          <w:tab w:val="left" w:pos="5865"/>
        </w:tabs>
        <w:ind w:right="-568" w:firstLine="1134"/>
        <w:jc w:val="both"/>
        <w:rPr>
          <w:sz w:val="26"/>
          <w:szCs w:val="26"/>
        </w:rPr>
      </w:pPr>
      <w:r w:rsidRPr="00405CC6">
        <w:rPr>
          <w:sz w:val="26"/>
          <w:szCs w:val="26"/>
        </w:rPr>
        <w:t>10.3. При реорганизации юридического лица,  а равно в ином случае возникновения правопреемства по Договору правопреемник Арендатора обязан в течение трех дней известить Арендодателя о правопреемстве с указанием своих новых реквизитов для исполнения Договора.</w:t>
      </w:r>
      <w:bookmarkEnd w:id="45"/>
      <w:bookmarkEnd w:id="46"/>
      <w:r w:rsidR="00FD13E0" w:rsidRPr="00405CC6">
        <w:rPr>
          <w:sz w:val="26"/>
          <w:szCs w:val="26"/>
        </w:rPr>
        <w:t xml:space="preserve"> </w:t>
      </w:r>
      <w:r w:rsidRPr="00405CC6">
        <w:rPr>
          <w:sz w:val="26"/>
          <w:szCs w:val="26"/>
        </w:rPr>
        <w:t xml:space="preserve">         </w:t>
      </w:r>
      <w:bookmarkStart w:id="47" w:name="_Toc338948336"/>
      <w:bookmarkStart w:id="48" w:name="_Toc338949888"/>
      <w:r w:rsidRPr="00405CC6">
        <w:rPr>
          <w:sz w:val="26"/>
          <w:szCs w:val="26"/>
        </w:rPr>
        <w:t>Стороны обязаны извещать друг друга об изменении своего юридического адреса, номеров телефонов, телексов и телефаксов не позднее 3-х дней со дня изменения.</w:t>
      </w:r>
      <w:bookmarkEnd w:id="47"/>
      <w:bookmarkEnd w:id="48"/>
      <w:r w:rsidR="00B818D2" w:rsidRPr="00405CC6">
        <w:rPr>
          <w:sz w:val="26"/>
          <w:szCs w:val="26"/>
        </w:rPr>
        <w:t xml:space="preserve"> </w:t>
      </w:r>
      <w:bookmarkStart w:id="49" w:name="_Toc338948337"/>
      <w:bookmarkStart w:id="50" w:name="_Toc338949889"/>
    </w:p>
    <w:p w14:paraId="5CB362AE" w14:textId="77777777" w:rsidR="00B818D2" w:rsidRPr="00405CC6" w:rsidRDefault="00027313" w:rsidP="00467885">
      <w:pPr>
        <w:tabs>
          <w:tab w:val="left" w:pos="5865"/>
        </w:tabs>
        <w:ind w:right="-568" w:firstLine="1134"/>
        <w:jc w:val="both"/>
        <w:rPr>
          <w:sz w:val="26"/>
          <w:szCs w:val="26"/>
        </w:rPr>
      </w:pPr>
      <w:r w:rsidRPr="00405CC6">
        <w:rPr>
          <w:sz w:val="26"/>
          <w:szCs w:val="26"/>
        </w:rPr>
        <w:t>10.4. В случаях, не предусмотренных настоящим договором применяется гражданское законодательство РФ.</w:t>
      </w:r>
      <w:bookmarkEnd w:id="49"/>
      <w:bookmarkEnd w:id="50"/>
      <w:r w:rsidR="00B818D2" w:rsidRPr="00405CC6">
        <w:rPr>
          <w:sz w:val="26"/>
          <w:szCs w:val="26"/>
        </w:rPr>
        <w:t xml:space="preserve"> </w:t>
      </w:r>
      <w:bookmarkStart w:id="51" w:name="_Toc338948338"/>
      <w:bookmarkStart w:id="52" w:name="_Toc338949890"/>
      <w:bookmarkStart w:id="53" w:name="_Toc473028754"/>
    </w:p>
    <w:p w14:paraId="68DD9D4D" w14:textId="77777777" w:rsidR="00B818D2" w:rsidRPr="00405CC6" w:rsidRDefault="00B818D2" w:rsidP="00467885">
      <w:pPr>
        <w:tabs>
          <w:tab w:val="left" w:pos="5865"/>
        </w:tabs>
        <w:ind w:right="-568" w:firstLine="1134"/>
        <w:jc w:val="both"/>
        <w:rPr>
          <w:sz w:val="26"/>
          <w:szCs w:val="26"/>
        </w:rPr>
      </w:pPr>
    </w:p>
    <w:p w14:paraId="460D3423" w14:textId="77777777" w:rsidR="00A101A5" w:rsidRDefault="00A101A5" w:rsidP="00467885">
      <w:pPr>
        <w:tabs>
          <w:tab w:val="left" w:pos="5865"/>
        </w:tabs>
        <w:ind w:right="-568" w:firstLine="1134"/>
        <w:jc w:val="both"/>
        <w:rPr>
          <w:b/>
          <w:sz w:val="26"/>
          <w:szCs w:val="26"/>
        </w:rPr>
      </w:pPr>
    </w:p>
    <w:p w14:paraId="2CDE3B8F" w14:textId="77777777" w:rsidR="00A101A5" w:rsidRDefault="00A101A5" w:rsidP="00467885">
      <w:pPr>
        <w:tabs>
          <w:tab w:val="left" w:pos="5865"/>
        </w:tabs>
        <w:ind w:right="-568" w:firstLine="1134"/>
        <w:jc w:val="both"/>
        <w:rPr>
          <w:b/>
          <w:sz w:val="26"/>
          <w:szCs w:val="26"/>
        </w:rPr>
      </w:pPr>
    </w:p>
    <w:p w14:paraId="18E888FD" w14:textId="4128A673" w:rsidR="00027313" w:rsidRPr="00405CC6" w:rsidRDefault="00A101A5" w:rsidP="00467885">
      <w:pPr>
        <w:tabs>
          <w:tab w:val="left" w:pos="5865"/>
        </w:tabs>
        <w:ind w:right="-568" w:firstLine="1134"/>
        <w:jc w:val="both"/>
        <w:rPr>
          <w:b/>
          <w:sz w:val="26"/>
          <w:szCs w:val="26"/>
        </w:rPr>
      </w:pPr>
      <w:r>
        <w:rPr>
          <w:b/>
          <w:sz w:val="26"/>
          <w:szCs w:val="26"/>
        </w:rPr>
        <w:t xml:space="preserve">11. </w:t>
      </w:r>
      <w:r w:rsidR="00027313" w:rsidRPr="00405CC6">
        <w:rPr>
          <w:b/>
          <w:sz w:val="26"/>
          <w:szCs w:val="26"/>
        </w:rPr>
        <w:t>АДРЕСА, БАНКОВСКИЕ РЕКВИЗИТЫ И ПОДПИСИ СТОРОН:</w:t>
      </w:r>
      <w:bookmarkEnd w:id="51"/>
      <w:bookmarkEnd w:id="52"/>
      <w:bookmarkEnd w:id="53"/>
    </w:p>
    <w:tbl>
      <w:tblPr>
        <w:tblStyle w:val="a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961"/>
      </w:tblGrid>
      <w:tr w:rsidR="00467885" w:rsidRPr="00405CC6" w14:paraId="0178AA81" w14:textId="77777777" w:rsidTr="00DC11E8">
        <w:tc>
          <w:tcPr>
            <w:tcW w:w="4786" w:type="dxa"/>
          </w:tcPr>
          <w:p w14:paraId="70C56EAC" w14:textId="77777777" w:rsidR="00A101A5" w:rsidRDefault="00A101A5" w:rsidP="00CE1171">
            <w:pPr>
              <w:pStyle w:val="a3"/>
              <w:jc w:val="both"/>
              <w:outlineLvl w:val="9"/>
              <w:rPr>
                <w:sz w:val="26"/>
                <w:szCs w:val="26"/>
              </w:rPr>
            </w:pPr>
            <w:bookmarkStart w:id="54" w:name="_Hlk76127279"/>
          </w:p>
          <w:p w14:paraId="2BDC089C" w14:textId="4F865DB3" w:rsidR="00467885" w:rsidRPr="00405CC6" w:rsidRDefault="00467885" w:rsidP="00CE1171">
            <w:pPr>
              <w:pStyle w:val="a3"/>
              <w:jc w:val="both"/>
              <w:outlineLvl w:val="9"/>
              <w:rPr>
                <w:sz w:val="26"/>
                <w:szCs w:val="26"/>
              </w:rPr>
            </w:pPr>
            <w:r w:rsidRPr="00405CC6">
              <w:rPr>
                <w:sz w:val="26"/>
                <w:szCs w:val="26"/>
              </w:rPr>
              <w:t>АРЕНДОДАТЕЛЬ</w:t>
            </w:r>
          </w:p>
          <w:p w14:paraId="33431314" w14:textId="77777777" w:rsidR="00535455" w:rsidRPr="00405CC6" w:rsidRDefault="00535455" w:rsidP="00CE1171">
            <w:pPr>
              <w:pStyle w:val="a3"/>
              <w:jc w:val="both"/>
              <w:outlineLvl w:val="9"/>
              <w:rPr>
                <w:sz w:val="26"/>
                <w:szCs w:val="26"/>
              </w:rPr>
            </w:pPr>
          </w:p>
          <w:p w14:paraId="2F3FA7E7" w14:textId="784395FD" w:rsidR="00467885" w:rsidRPr="00405CC6" w:rsidRDefault="006C2A12" w:rsidP="00CE1171">
            <w:pPr>
              <w:pStyle w:val="a3"/>
              <w:jc w:val="both"/>
              <w:outlineLvl w:val="9"/>
              <w:rPr>
                <w:b w:val="0"/>
                <w:sz w:val="26"/>
                <w:szCs w:val="26"/>
              </w:rPr>
            </w:pPr>
            <w:r w:rsidRPr="00405CC6">
              <w:rPr>
                <w:b w:val="0"/>
                <w:sz w:val="26"/>
                <w:szCs w:val="26"/>
              </w:rPr>
              <w:t xml:space="preserve"> </w:t>
            </w:r>
            <w:r w:rsidR="00467885" w:rsidRPr="00405CC6">
              <w:rPr>
                <w:b w:val="0"/>
                <w:sz w:val="26"/>
                <w:szCs w:val="26"/>
              </w:rPr>
              <w:t xml:space="preserve"> </w:t>
            </w:r>
            <w:r w:rsidRPr="00405CC6">
              <w:rPr>
                <w:b w:val="0"/>
                <w:sz w:val="26"/>
                <w:szCs w:val="26"/>
              </w:rPr>
              <w:t xml:space="preserve"> </w:t>
            </w:r>
            <w:r w:rsidR="00467885" w:rsidRPr="00405CC6">
              <w:rPr>
                <w:b w:val="0"/>
                <w:sz w:val="26"/>
                <w:szCs w:val="26"/>
              </w:rPr>
              <w:t xml:space="preserve">Администрация Краснохолмского </w:t>
            </w:r>
            <w:r w:rsidR="00F61D9C" w:rsidRPr="00405CC6">
              <w:rPr>
                <w:b w:val="0"/>
                <w:sz w:val="26"/>
                <w:szCs w:val="26"/>
              </w:rPr>
              <w:t xml:space="preserve">муниципального округа </w:t>
            </w:r>
            <w:r w:rsidR="00467885" w:rsidRPr="00405CC6">
              <w:rPr>
                <w:b w:val="0"/>
                <w:sz w:val="26"/>
                <w:szCs w:val="26"/>
              </w:rPr>
              <w:t>Тверской области</w:t>
            </w:r>
          </w:p>
          <w:p w14:paraId="38192741" w14:textId="77777777" w:rsidR="00467885" w:rsidRPr="00405CC6" w:rsidRDefault="00467885" w:rsidP="00CE1171">
            <w:pPr>
              <w:pStyle w:val="a3"/>
              <w:jc w:val="both"/>
              <w:outlineLvl w:val="9"/>
              <w:rPr>
                <w:sz w:val="26"/>
                <w:szCs w:val="26"/>
              </w:rPr>
            </w:pPr>
            <w:r w:rsidRPr="00405CC6">
              <w:rPr>
                <w:b w:val="0"/>
                <w:sz w:val="26"/>
                <w:szCs w:val="26"/>
              </w:rPr>
              <w:t>171660 Тверская область, г.</w:t>
            </w:r>
            <w:r w:rsidR="006C2A12" w:rsidRPr="00405CC6">
              <w:rPr>
                <w:b w:val="0"/>
                <w:sz w:val="26"/>
                <w:szCs w:val="26"/>
              </w:rPr>
              <w:t xml:space="preserve"> </w:t>
            </w:r>
            <w:r w:rsidRPr="00405CC6">
              <w:rPr>
                <w:b w:val="0"/>
                <w:sz w:val="26"/>
                <w:szCs w:val="26"/>
              </w:rPr>
              <w:t>Красный Холм</w:t>
            </w:r>
            <w:r w:rsidRPr="00405CC6">
              <w:rPr>
                <w:sz w:val="26"/>
                <w:szCs w:val="26"/>
              </w:rPr>
              <w:t xml:space="preserve"> </w:t>
            </w:r>
            <w:r w:rsidRPr="00405CC6">
              <w:rPr>
                <w:b w:val="0"/>
                <w:sz w:val="26"/>
                <w:szCs w:val="26"/>
              </w:rPr>
              <w:t>пл. Карла Маркса д.10</w:t>
            </w:r>
          </w:p>
          <w:p w14:paraId="3803B664" w14:textId="77777777" w:rsidR="00467885" w:rsidRPr="00405CC6" w:rsidRDefault="00467885" w:rsidP="00CE1171">
            <w:pPr>
              <w:shd w:val="clear" w:color="auto" w:fill="FFFFFF"/>
              <w:tabs>
                <w:tab w:val="left" w:pos="6214"/>
              </w:tabs>
              <w:jc w:val="both"/>
              <w:rPr>
                <w:sz w:val="26"/>
                <w:szCs w:val="26"/>
              </w:rPr>
            </w:pPr>
            <w:r w:rsidRPr="00405CC6">
              <w:rPr>
                <w:sz w:val="26"/>
                <w:szCs w:val="26"/>
              </w:rPr>
              <w:t xml:space="preserve">тел./факс. 48(237) 2-23-21  </w:t>
            </w:r>
          </w:p>
          <w:p w14:paraId="13E5529C" w14:textId="30961718" w:rsidR="00467885" w:rsidRPr="00405CC6" w:rsidRDefault="00F61D9C" w:rsidP="00F61D9C">
            <w:pPr>
              <w:shd w:val="clear" w:color="auto" w:fill="FFFFFF"/>
              <w:tabs>
                <w:tab w:val="left" w:pos="6214"/>
              </w:tabs>
              <w:jc w:val="both"/>
              <w:rPr>
                <w:sz w:val="26"/>
                <w:szCs w:val="26"/>
              </w:rPr>
            </w:pPr>
            <w:r w:rsidRPr="00405CC6">
              <w:rPr>
                <w:sz w:val="26"/>
                <w:szCs w:val="26"/>
              </w:rPr>
              <w:t xml:space="preserve"> </w:t>
            </w:r>
            <w:r w:rsidR="00467885" w:rsidRPr="00405CC6">
              <w:rPr>
                <w:sz w:val="26"/>
                <w:szCs w:val="26"/>
              </w:rPr>
              <w:t xml:space="preserve">  ИНН 6928002273  КПП 69280100 </w:t>
            </w:r>
            <w:r w:rsidRPr="00405CC6">
              <w:rPr>
                <w:sz w:val="26"/>
                <w:szCs w:val="26"/>
              </w:rPr>
              <w:t xml:space="preserve"> </w:t>
            </w:r>
          </w:p>
        </w:tc>
        <w:tc>
          <w:tcPr>
            <w:tcW w:w="4961" w:type="dxa"/>
          </w:tcPr>
          <w:p w14:paraId="151D48D4" w14:textId="77777777" w:rsidR="00A101A5" w:rsidRDefault="00A101A5" w:rsidP="002B35CA">
            <w:pPr>
              <w:pStyle w:val="a3"/>
              <w:jc w:val="both"/>
              <w:outlineLvl w:val="9"/>
              <w:rPr>
                <w:sz w:val="26"/>
                <w:szCs w:val="26"/>
              </w:rPr>
            </w:pPr>
          </w:p>
          <w:p w14:paraId="5F9EF66C" w14:textId="6133A3BC" w:rsidR="00467885" w:rsidRPr="00405CC6" w:rsidRDefault="00467885" w:rsidP="002B35CA">
            <w:pPr>
              <w:pStyle w:val="a3"/>
              <w:jc w:val="both"/>
              <w:outlineLvl w:val="9"/>
              <w:rPr>
                <w:sz w:val="26"/>
                <w:szCs w:val="26"/>
              </w:rPr>
            </w:pPr>
            <w:r w:rsidRPr="00405CC6">
              <w:rPr>
                <w:sz w:val="26"/>
                <w:szCs w:val="26"/>
              </w:rPr>
              <w:t>АРЕНДАТОР</w:t>
            </w:r>
          </w:p>
          <w:p w14:paraId="70607F93" w14:textId="77777777" w:rsidR="00535455" w:rsidRPr="00405CC6" w:rsidRDefault="00535455" w:rsidP="002B35CA">
            <w:pPr>
              <w:pStyle w:val="a3"/>
              <w:jc w:val="both"/>
              <w:outlineLvl w:val="9"/>
              <w:rPr>
                <w:sz w:val="26"/>
                <w:szCs w:val="26"/>
              </w:rPr>
            </w:pPr>
          </w:p>
          <w:p w14:paraId="040CFDFE" w14:textId="6153CEDE" w:rsidR="003A76E1" w:rsidRPr="00405CC6" w:rsidRDefault="003A76E1" w:rsidP="00660150">
            <w:pPr>
              <w:pStyle w:val="a3"/>
              <w:jc w:val="both"/>
              <w:outlineLvl w:val="9"/>
              <w:rPr>
                <w:b w:val="0"/>
                <w:sz w:val="26"/>
                <w:szCs w:val="26"/>
              </w:rPr>
            </w:pPr>
          </w:p>
        </w:tc>
      </w:tr>
      <w:tr w:rsidR="00467885" w:rsidRPr="00405CC6" w14:paraId="11A6F717" w14:textId="77777777" w:rsidTr="00DC11E8">
        <w:tc>
          <w:tcPr>
            <w:tcW w:w="4786" w:type="dxa"/>
          </w:tcPr>
          <w:p w14:paraId="0D31D74E" w14:textId="4A5EA92E" w:rsidR="00467885" w:rsidRPr="00405CC6" w:rsidRDefault="00660150" w:rsidP="003A76E1">
            <w:pPr>
              <w:pStyle w:val="a3"/>
              <w:outlineLvl w:val="9"/>
              <w:rPr>
                <w:b w:val="0"/>
                <w:sz w:val="26"/>
                <w:szCs w:val="26"/>
              </w:rPr>
            </w:pPr>
            <w:r>
              <w:rPr>
                <w:b w:val="0"/>
                <w:sz w:val="26"/>
                <w:szCs w:val="26"/>
              </w:rPr>
              <w:t>Временно исполняющий полномочия Главы Краснохолмского муниципального округа</w:t>
            </w:r>
          </w:p>
          <w:p w14:paraId="4C1D86E8" w14:textId="77777777" w:rsidR="00467885" w:rsidRPr="00405CC6" w:rsidRDefault="00467885" w:rsidP="00467885">
            <w:pPr>
              <w:pStyle w:val="a3"/>
              <w:jc w:val="both"/>
              <w:outlineLvl w:val="9"/>
              <w:rPr>
                <w:b w:val="0"/>
                <w:sz w:val="26"/>
                <w:szCs w:val="26"/>
              </w:rPr>
            </w:pPr>
          </w:p>
          <w:p w14:paraId="23CD40C5" w14:textId="2533462F" w:rsidR="00467885" w:rsidRPr="00405CC6" w:rsidRDefault="00467885" w:rsidP="00467885">
            <w:pPr>
              <w:pStyle w:val="a3"/>
              <w:jc w:val="both"/>
              <w:outlineLvl w:val="9"/>
              <w:rPr>
                <w:b w:val="0"/>
                <w:sz w:val="26"/>
                <w:szCs w:val="26"/>
              </w:rPr>
            </w:pPr>
            <w:r w:rsidRPr="00405CC6">
              <w:rPr>
                <w:b w:val="0"/>
                <w:sz w:val="26"/>
                <w:szCs w:val="26"/>
              </w:rPr>
              <w:t>_____________</w:t>
            </w:r>
            <w:r w:rsidR="003A76E1" w:rsidRPr="00405CC6">
              <w:rPr>
                <w:b w:val="0"/>
                <w:sz w:val="26"/>
                <w:szCs w:val="26"/>
              </w:rPr>
              <w:t xml:space="preserve">       </w:t>
            </w:r>
            <w:r w:rsidRPr="00405CC6">
              <w:rPr>
                <w:b w:val="0"/>
                <w:sz w:val="26"/>
                <w:szCs w:val="26"/>
              </w:rPr>
              <w:t xml:space="preserve"> </w:t>
            </w:r>
            <w:r w:rsidR="00660150">
              <w:rPr>
                <w:b w:val="0"/>
                <w:sz w:val="26"/>
                <w:szCs w:val="26"/>
              </w:rPr>
              <w:t>Г.И. Метлин</w:t>
            </w:r>
          </w:p>
          <w:p w14:paraId="143A967E" w14:textId="77777777" w:rsidR="00467885" w:rsidRPr="00405CC6" w:rsidRDefault="00467885" w:rsidP="00467885">
            <w:pPr>
              <w:tabs>
                <w:tab w:val="left" w:pos="5865"/>
              </w:tabs>
              <w:ind w:right="-568"/>
              <w:jc w:val="both"/>
              <w:rPr>
                <w:b/>
                <w:sz w:val="26"/>
                <w:szCs w:val="26"/>
              </w:rPr>
            </w:pPr>
            <w:r w:rsidRPr="00405CC6">
              <w:rPr>
                <w:sz w:val="26"/>
                <w:szCs w:val="26"/>
              </w:rPr>
              <w:t>М.П.</w:t>
            </w:r>
          </w:p>
        </w:tc>
        <w:tc>
          <w:tcPr>
            <w:tcW w:w="4961" w:type="dxa"/>
          </w:tcPr>
          <w:p w14:paraId="3368448B" w14:textId="77777777" w:rsidR="00467885" w:rsidRPr="00405CC6" w:rsidRDefault="00467885" w:rsidP="00CE1171">
            <w:pPr>
              <w:pStyle w:val="a3"/>
              <w:jc w:val="both"/>
              <w:outlineLvl w:val="9"/>
              <w:rPr>
                <w:b w:val="0"/>
                <w:sz w:val="26"/>
                <w:szCs w:val="26"/>
              </w:rPr>
            </w:pPr>
          </w:p>
          <w:p w14:paraId="3DD8CE6B" w14:textId="3B1851A4" w:rsidR="00467885" w:rsidRPr="00405CC6" w:rsidRDefault="00467885" w:rsidP="00CE1171">
            <w:pPr>
              <w:pStyle w:val="a3"/>
              <w:jc w:val="both"/>
              <w:outlineLvl w:val="9"/>
              <w:rPr>
                <w:b w:val="0"/>
                <w:sz w:val="26"/>
                <w:szCs w:val="26"/>
              </w:rPr>
            </w:pPr>
            <w:r w:rsidRPr="00405CC6">
              <w:rPr>
                <w:b w:val="0"/>
                <w:sz w:val="26"/>
                <w:szCs w:val="26"/>
              </w:rPr>
              <w:t xml:space="preserve">________________            </w:t>
            </w:r>
          </w:p>
          <w:p w14:paraId="4173C706" w14:textId="77777777" w:rsidR="00467885" w:rsidRPr="00405CC6" w:rsidRDefault="00467885" w:rsidP="00CE1171">
            <w:pPr>
              <w:pStyle w:val="a3"/>
              <w:jc w:val="both"/>
              <w:outlineLvl w:val="9"/>
              <w:rPr>
                <w:b w:val="0"/>
                <w:sz w:val="26"/>
                <w:szCs w:val="26"/>
              </w:rPr>
            </w:pPr>
            <w:r w:rsidRPr="00405CC6">
              <w:rPr>
                <w:b w:val="0"/>
                <w:sz w:val="26"/>
                <w:szCs w:val="26"/>
              </w:rPr>
              <w:t>М.П.</w:t>
            </w:r>
          </w:p>
        </w:tc>
      </w:tr>
      <w:bookmarkEnd w:id="54"/>
    </w:tbl>
    <w:p w14:paraId="4D61F2E3" w14:textId="7C6E6A1D" w:rsidR="00467885" w:rsidRPr="00405CC6" w:rsidRDefault="00467885" w:rsidP="00467885">
      <w:pPr>
        <w:tabs>
          <w:tab w:val="left" w:pos="5865"/>
        </w:tabs>
        <w:ind w:right="-568" w:firstLine="1134"/>
        <w:jc w:val="both"/>
        <w:rPr>
          <w:b/>
          <w:sz w:val="26"/>
          <w:szCs w:val="26"/>
        </w:rPr>
      </w:pPr>
    </w:p>
    <w:p w14:paraId="32E9E77A" w14:textId="5262006C" w:rsidR="003A76E1" w:rsidRPr="00405CC6" w:rsidRDefault="003A76E1" w:rsidP="00467885">
      <w:pPr>
        <w:tabs>
          <w:tab w:val="left" w:pos="5865"/>
        </w:tabs>
        <w:ind w:right="-568" w:firstLine="1134"/>
        <w:jc w:val="both"/>
        <w:rPr>
          <w:b/>
          <w:sz w:val="26"/>
          <w:szCs w:val="26"/>
        </w:rPr>
      </w:pPr>
    </w:p>
    <w:p w14:paraId="6F9C481C" w14:textId="77777777" w:rsidR="00660150" w:rsidRDefault="00660150" w:rsidP="00660150">
      <w:pPr>
        <w:tabs>
          <w:tab w:val="left" w:pos="5865"/>
        </w:tabs>
        <w:ind w:right="-568"/>
        <w:jc w:val="both"/>
        <w:rPr>
          <w:b/>
          <w:sz w:val="26"/>
          <w:szCs w:val="26"/>
        </w:rPr>
        <w:sectPr w:rsidR="00660150" w:rsidSect="00CE5040">
          <w:pgSz w:w="11906" w:h="16838"/>
          <w:pgMar w:top="1134" w:right="1304" w:bottom="1134" w:left="1418" w:header="709" w:footer="709" w:gutter="0"/>
          <w:cols w:space="708"/>
          <w:docGrid w:linePitch="360"/>
        </w:sectPr>
      </w:pPr>
    </w:p>
    <w:p w14:paraId="28756ACA" w14:textId="77777777" w:rsidR="00A101A5" w:rsidRDefault="00A101A5" w:rsidP="00660150">
      <w:pPr>
        <w:pStyle w:val="a3"/>
        <w:outlineLvl w:val="9"/>
        <w:rPr>
          <w:color w:val="000000"/>
          <w:sz w:val="26"/>
          <w:szCs w:val="26"/>
        </w:rPr>
      </w:pPr>
      <w:bookmarkStart w:id="55" w:name="_Toc338948357"/>
      <w:bookmarkStart w:id="56" w:name="_Toc338949909"/>
    </w:p>
    <w:p w14:paraId="7C112260" w14:textId="7C33ACA5" w:rsidR="00A101A5" w:rsidRDefault="00A101A5" w:rsidP="006B06FF">
      <w:pPr>
        <w:pStyle w:val="a3"/>
        <w:ind w:left="4536"/>
        <w:jc w:val="center"/>
        <w:outlineLvl w:val="9"/>
        <w:rPr>
          <w:color w:val="000000"/>
          <w:sz w:val="26"/>
          <w:szCs w:val="26"/>
        </w:rPr>
      </w:pPr>
    </w:p>
    <w:p w14:paraId="03F351F8" w14:textId="77777777" w:rsidR="00CE5040" w:rsidRPr="00405CC6" w:rsidRDefault="00CE5040" w:rsidP="00CE5040">
      <w:pPr>
        <w:pStyle w:val="a3"/>
        <w:jc w:val="center"/>
        <w:rPr>
          <w:color w:val="000000"/>
          <w:sz w:val="26"/>
          <w:szCs w:val="26"/>
        </w:rPr>
      </w:pPr>
      <w:bookmarkStart w:id="57" w:name="_Toc338948359"/>
      <w:bookmarkStart w:id="58" w:name="_Toc338949911"/>
      <w:bookmarkStart w:id="59" w:name="_Toc473028755"/>
      <w:r w:rsidRPr="00405CC6">
        <w:rPr>
          <w:color w:val="000000"/>
          <w:sz w:val="26"/>
          <w:szCs w:val="26"/>
        </w:rPr>
        <w:t>АКТ</w:t>
      </w:r>
      <w:bookmarkEnd w:id="57"/>
      <w:bookmarkEnd w:id="58"/>
      <w:bookmarkEnd w:id="59"/>
    </w:p>
    <w:p w14:paraId="289C3D02" w14:textId="77777777" w:rsidR="00CE5040" w:rsidRPr="00405CC6" w:rsidRDefault="00CE5040" w:rsidP="00CE5040">
      <w:pPr>
        <w:jc w:val="center"/>
        <w:rPr>
          <w:b/>
          <w:color w:val="000000"/>
          <w:sz w:val="26"/>
          <w:szCs w:val="26"/>
        </w:rPr>
      </w:pPr>
      <w:r w:rsidRPr="00405CC6">
        <w:rPr>
          <w:b/>
          <w:color w:val="000000"/>
          <w:sz w:val="26"/>
          <w:szCs w:val="26"/>
        </w:rPr>
        <w:t>приема-передачи в аренду недвижимого имущества.</w:t>
      </w:r>
    </w:p>
    <w:p w14:paraId="0CDD4C1F" w14:textId="77777777" w:rsidR="00CE5040" w:rsidRPr="00405CC6" w:rsidRDefault="00CE5040" w:rsidP="00CE5040">
      <w:pPr>
        <w:rPr>
          <w:color w:val="000000"/>
          <w:sz w:val="26"/>
          <w:szCs w:val="26"/>
        </w:rPr>
      </w:pPr>
    </w:p>
    <w:p w14:paraId="20BE054D" w14:textId="77777777" w:rsidR="00CE5040" w:rsidRPr="00405CC6" w:rsidRDefault="00CE5040" w:rsidP="00CE5040">
      <w:pPr>
        <w:rPr>
          <w:color w:val="000000"/>
          <w:sz w:val="26"/>
          <w:szCs w:val="26"/>
        </w:rPr>
      </w:pPr>
      <w:r w:rsidRPr="00405CC6">
        <w:rPr>
          <w:color w:val="000000"/>
          <w:sz w:val="26"/>
          <w:szCs w:val="26"/>
        </w:rPr>
        <w:t xml:space="preserve"> г. Красный Холм                                                                              01 июня 2021  года</w:t>
      </w:r>
    </w:p>
    <w:p w14:paraId="34DE0BC1" w14:textId="77777777" w:rsidR="00CE5040" w:rsidRPr="00405CC6" w:rsidRDefault="00CE5040" w:rsidP="00CE5040">
      <w:pPr>
        <w:pStyle w:val="a3"/>
        <w:outlineLvl w:val="9"/>
        <w:rPr>
          <w:b w:val="0"/>
          <w:color w:val="000000"/>
          <w:sz w:val="26"/>
          <w:szCs w:val="26"/>
        </w:rPr>
      </w:pPr>
      <w:r w:rsidRPr="00405CC6">
        <w:rPr>
          <w:b w:val="0"/>
          <w:color w:val="000000"/>
          <w:sz w:val="26"/>
          <w:szCs w:val="26"/>
        </w:rPr>
        <w:t xml:space="preserve">        </w:t>
      </w:r>
    </w:p>
    <w:p w14:paraId="4575A81B" w14:textId="0B8B071B" w:rsidR="00CE5040" w:rsidRPr="00405CC6" w:rsidRDefault="00CE5040" w:rsidP="00CE5040">
      <w:pPr>
        <w:tabs>
          <w:tab w:val="left" w:pos="5040"/>
        </w:tabs>
        <w:ind w:right="-568" w:firstLine="1134"/>
        <w:jc w:val="both"/>
        <w:rPr>
          <w:bCs/>
          <w:sz w:val="26"/>
          <w:szCs w:val="26"/>
        </w:rPr>
      </w:pPr>
      <w:r w:rsidRPr="00405CC6">
        <w:rPr>
          <w:sz w:val="26"/>
          <w:szCs w:val="26"/>
        </w:rPr>
        <w:t xml:space="preserve">Мы, нижеподписавшиеся,  </w:t>
      </w:r>
      <w:r w:rsidR="00660150" w:rsidRPr="00660150">
        <w:rPr>
          <w:sz w:val="26"/>
          <w:szCs w:val="26"/>
        </w:rPr>
        <w:t>Администрация Краснохолмского муниципального округа,  именуемая в дальнейшем  «Арендодатель», в лице  временно исполняющего полномочия Главы Краснохолмского муниципального округа Метлина Геннадия Ивановича, действующего на основании Устава, постановления временно исполняющего обязанности Губернатора Тверской области от 02.02.2026 №6-пг</w:t>
      </w:r>
      <w:r w:rsidR="00660150">
        <w:rPr>
          <w:sz w:val="26"/>
          <w:szCs w:val="26"/>
        </w:rPr>
        <w:t xml:space="preserve"> </w:t>
      </w:r>
      <w:r w:rsidRPr="00405CC6">
        <w:rPr>
          <w:color w:val="000000"/>
          <w:sz w:val="26"/>
          <w:szCs w:val="26"/>
        </w:rPr>
        <w:t xml:space="preserve">с одной стороны передает, а </w:t>
      </w:r>
      <w:r w:rsidR="00660150">
        <w:rPr>
          <w:b/>
          <w:bCs/>
          <w:color w:val="000000"/>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05CC6">
        <w:rPr>
          <w:sz w:val="26"/>
          <w:szCs w:val="26"/>
        </w:rPr>
        <w:t>именуемый в дальнейшем «Арендатор» с другой стороны принимает   во временное владение и  пользование  нежилые помещени</w:t>
      </w:r>
      <w:r>
        <w:rPr>
          <w:sz w:val="26"/>
          <w:szCs w:val="26"/>
        </w:rPr>
        <w:t>я</w:t>
      </w:r>
      <w:r w:rsidRPr="00405CC6">
        <w:rPr>
          <w:sz w:val="26"/>
          <w:szCs w:val="26"/>
        </w:rPr>
        <w:t xml:space="preserve">, расположенные в нежилом здании по адресу: </w:t>
      </w:r>
      <w:r w:rsidRPr="00405CC6">
        <w:rPr>
          <w:bCs/>
          <w:sz w:val="26"/>
          <w:szCs w:val="26"/>
        </w:rPr>
        <w:t>Тверская область, Краснохолмский муниципальный округ, г. Красный Холм, пл. Карла Маркса, д. 14/1:</w:t>
      </w:r>
    </w:p>
    <w:p w14:paraId="4DBEE81A" w14:textId="77777777" w:rsidR="00CE5040" w:rsidRPr="00405CC6" w:rsidRDefault="00CE5040" w:rsidP="00CE5040">
      <w:pPr>
        <w:tabs>
          <w:tab w:val="left" w:pos="5040"/>
        </w:tabs>
        <w:ind w:right="-568" w:firstLine="1134"/>
        <w:jc w:val="both"/>
        <w:rPr>
          <w:bCs/>
          <w:sz w:val="26"/>
          <w:szCs w:val="26"/>
        </w:rPr>
      </w:pPr>
      <w:r w:rsidRPr="00405CC6">
        <w:rPr>
          <w:bCs/>
          <w:sz w:val="26"/>
          <w:szCs w:val="26"/>
        </w:rPr>
        <w:t>- нежилое помещение  № 1 общей площадью 22,6 кв.м.,   с кадастровым номером  69:16:0070346:50;</w:t>
      </w:r>
    </w:p>
    <w:p w14:paraId="2FDB148C" w14:textId="77777777" w:rsidR="00CE5040" w:rsidRPr="00405CC6" w:rsidRDefault="00CE5040" w:rsidP="00CE5040">
      <w:pPr>
        <w:tabs>
          <w:tab w:val="left" w:pos="5040"/>
        </w:tabs>
        <w:ind w:right="-568" w:firstLine="1134"/>
        <w:jc w:val="both"/>
        <w:rPr>
          <w:bCs/>
          <w:sz w:val="26"/>
          <w:szCs w:val="26"/>
        </w:rPr>
      </w:pPr>
      <w:r w:rsidRPr="00405CC6">
        <w:rPr>
          <w:bCs/>
          <w:sz w:val="26"/>
          <w:szCs w:val="26"/>
        </w:rPr>
        <w:t>- нежилое помещение № 3, общей площадью 8,7 кв.м., с кадастровым номером 69:16:0070346:49.</w:t>
      </w:r>
    </w:p>
    <w:p w14:paraId="02B0164E" w14:textId="77777777" w:rsidR="00CE5040" w:rsidRPr="00405CC6" w:rsidRDefault="00CE5040" w:rsidP="00CE5040">
      <w:pPr>
        <w:ind w:firstLine="1134"/>
        <w:jc w:val="both"/>
        <w:rPr>
          <w:sz w:val="26"/>
          <w:szCs w:val="26"/>
        </w:rPr>
      </w:pPr>
      <w:r w:rsidRPr="00405CC6">
        <w:rPr>
          <w:bCs/>
          <w:sz w:val="26"/>
          <w:szCs w:val="26"/>
        </w:rPr>
        <w:t>Общая площадь нежилых помещений 31,3 кв.м.</w:t>
      </w:r>
    </w:p>
    <w:p w14:paraId="385460D7" w14:textId="77777777" w:rsidR="00CE5040" w:rsidRPr="00405CC6" w:rsidRDefault="00CE5040" w:rsidP="00CE5040">
      <w:pPr>
        <w:pStyle w:val="ad"/>
        <w:ind w:left="45" w:firstLine="1089"/>
        <w:jc w:val="both"/>
        <w:rPr>
          <w:sz w:val="26"/>
          <w:szCs w:val="26"/>
        </w:rPr>
      </w:pPr>
      <w:r w:rsidRPr="00405CC6">
        <w:rPr>
          <w:sz w:val="26"/>
          <w:szCs w:val="26"/>
        </w:rPr>
        <w:t>Техническое состояние вышеуказанных нежилых помещений на момент его передачи  соответствуют требованиям по его эксплуатации.</w:t>
      </w:r>
    </w:p>
    <w:p w14:paraId="1813DBEC" w14:textId="77777777" w:rsidR="00CE5040" w:rsidRPr="00405CC6" w:rsidRDefault="00CE5040" w:rsidP="00CE5040">
      <w:pPr>
        <w:ind w:firstLine="1089"/>
        <w:jc w:val="both"/>
        <w:rPr>
          <w:sz w:val="26"/>
          <w:szCs w:val="26"/>
        </w:rPr>
      </w:pPr>
      <w:r w:rsidRPr="00405CC6">
        <w:rPr>
          <w:sz w:val="26"/>
          <w:szCs w:val="26"/>
        </w:rPr>
        <w:t>Данный акт не является документом на право собственности и (или) приватизации арендуемого нежилого имущества.</w:t>
      </w:r>
    </w:p>
    <w:p w14:paraId="4CE89F9C" w14:textId="77777777" w:rsidR="00CE5040" w:rsidRPr="00405CC6" w:rsidRDefault="00CE5040" w:rsidP="00CE5040">
      <w:pPr>
        <w:ind w:firstLine="1089"/>
        <w:jc w:val="both"/>
        <w:rPr>
          <w:sz w:val="26"/>
          <w:szCs w:val="26"/>
        </w:rPr>
      </w:pPr>
      <w:r w:rsidRPr="00405CC6">
        <w:rPr>
          <w:sz w:val="26"/>
          <w:szCs w:val="26"/>
        </w:rPr>
        <w:t xml:space="preserve"> Претензий к состоянию переданного нежилых помещений  нет.</w:t>
      </w:r>
    </w:p>
    <w:p w14:paraId="13400A54" w14:textId="77777777" w:rsidR="00CE5040" w:rsidRPr="00405CC6" w:rsidRDefault="00CE5040" w:rsidP="00CE5040">
      <w:pPr>
        <w:ind w:right="-568" w:firstLine="708"/>
        <w:jc w:val="both"/>
        <w:rPr>
          <w:sz w:val="26"/>
          <w:szCs w:val="26"/>
        </w:rPr>
      </w:pPr>
    </w:p>
    <w:p w14:paraId="1AD8E626" w14:textId="77777777" w:rsidR="00CE5040" w:rsidRPr="00405CC6" w:rsidRDefault="00CE5040" w:rsidP="00CE5040">
      <w:pPr>
        <w:suppressAutoHyphens/>
        <w:spacing w:line="200" w:lineRule="exact"/>
        <w:jc w:val="both"/>
        <w:rPr>
          <w:b/>
          <w:color w:val="000000"/>
          <w:sz w:val="26"/>
          <w:szCs w:val="26"/>
        </w:rPr>
      </w:pPr>
    </w:p>
    <w:p w14:paraId="0E020B09" w14:textId="77777777" w:rsidR="00CE5040" w:rsidRPr="00405CC6" w:rsidRDefault="00CE5040" w:rsidP="00CE5040">
      <w:pPr>
        <w:suppressAutoHyphens/>
        <w:spacing w:line="200" w:lineRule="exact"/>
        <w:jc w:val="both"/>
        <w:rPr>
          <w:b/>
          <w:color w:val="000000"/>
          <w:sz w:val="26"/>
          <w:szCs w:val="26"/>
        </w:rPr>
      </w:pPr>
      <w:r w:rsidRPr="00405CC6">
        <w:rPr>
          <w:b/>
          <w:color w:val="000000"/>
          <w:sz w:val="26"/>
          <w:szCs w:val="26"/>
        </w:rPr>
        <w:t>Передал:</w:t>
      </w:r>
      <w:r w:rsidRPr="00405CC6">
        <w:rPr>
          <w:b/>
          <w:color w:val="000000"/>
          <w:sz w:val="26"/>
          <w:szCs w:val="26"/>
        </w:rPr>
        <w:tab/>
      </w:r>
      <w:r w:rsidRPr="00405CC6">
        <w:rPr>
          <w:b/>
          <w:color w:val="000000"/>
          <w:sz w:val="26"/>
          <w:szCs w:val="26"/>
        </w:rPr>
        <w:tab/>
      </w:r>
      <w:r w:rsidRPr="00405CC6">
        <w:rPr>
          <w:b/>
          <w:color w:val="000000"/>
          <w:sz w:val="26"/>
          <w:szCs w:val="26"/>
        </w:rPr>
        <w:tab/>
      </w:r>
      <w:r w:rsidRPr="00405CC6">
        <w:rPr>
          <w:b/>
          <w:color w:val="000000"/>
          <w:sz w:val="26"/>
          <w:szCs w:val="26"/>
        </w:rPr>
        <w:tab/>
      </w:r>
      <w:r w:rsidRPr="00405CC6">
        <w:rPr>
          <w:b/>
          <w:color w:val="000000"/>
          <w:sz w:val="26"/>
          <w:szCs w:val="26"/>
        </w:rPr>
        <w:tab/>
      </w:r>
      <w:r w:rsidRPr="00405CC6">
        <w:rPr>
          <w:b/>
          <w:color w:val="000000"/>
          <w:sz w:val="26"/>
          <w:szCs w:val="26"/>
        </w:rPr>
        <w:tab/>
        <w:t>Принял:</w:t>
      </w:r>
    </w:p>
    <w:p w14:paraId="7F6E19D4" w14:textId="77777777" w:rsidR="00CE5040" w:rsidRPr="00405CC6" w:rsidRDefault="00CE5040" w:rsidP="00CE5040">
      <w:pPr>
        <w:suppressAutoHyphens/>
        <w:spacing w:line="200" w:lineRule="exact"/>
        <w:jc w:val="both"/>
        <w:rPr>
          <w:color w:val="000000"/>
          <w:sz w:val="26"/>
          <w:szCs w:val="26"/>
        </w:rPr>
      </w:pPr>
    </w:p>
    <w:tbl>
      <w:tblPr>
        <w:tblW w:w="9747" w:type="dxa"/>
        <w:tblLook w:val="01E0" w:firstRow="1" w:lastRow="1" w:firstColumn="1" w:lastColumn="1" w:noHBand="0" w:noVBand="0"/>
      </w:tblPr>
      <w:tblGrid>
        <w:gridCol w:w="5070"/>
        <w:gridCol w:w="4677"/>
      </w:tblGrid>
      <w:tr w:rsidR="00CE5040" w:rsidRPr="00405CC6" w14:paraId="0FD7C7B5" w14:textId="77777777" w:rsidTr="00DF5735">
        <w:tc>
          <w:tcPr>
            <w:tcW w:w="5070" w:type="dxa"/>
          </w:tcPr>
          <w:p w14:paraId="3DE1D7BF" w14:textId="77777777" w:rsidR="00CE5040" w:rsidRPr="00405CC6" w:rsidRDefault="00CE5040" w:rsidP="00DF5735">
            <w:pPr>
              <w:pStyle w:val="a3"/>
              <w:jc w:val="both"/>
              <w:outlineLvl w:val="9"/>
              <w:rPr>
                <w:sz w:val="26"/>
                <w:szCs w:val="26"/>
              </w:rPr>
            </w:pPr>
            <w:r w:rsidRPr="00405CC6">
              <w:rPr>
                <w:sz w:val="26"/>
                <w:szCs w:val="26"/>
              </w:rPr>
              <w:t>АРЕНДОДАТЕЛЬ</w:t>
            </w:r>
          </w:p>
          <w:p w14:paraId="1C1E8C70" w14:textId="77777777" w:rsidR="00CE5040" w:rsidRPr="00405CC6" w:rsidRDefault="00CE5040" w:rsidP="00DF5735">
            <w:pPr>
              <w:pStyle w:val="a3"/>
              <w:jc w:val="both"/>
              <w:outlineLvl w:val="9"/>
              <w:rPr>
                <w:sz w:val="26"/>
                <w:szCs w:val="26"/>
              </w:rPr>
            </w:pPr>
          </w:p>
          <w:p w14:paraId="5AFE5431" w14:textId="77777777" w:rsidR="00CE5040" w:rsidRPr="00405CC6" w:rsidRDefault="00CE5040" w:rsidP="00DF5735">
            <w:pPr>
              <w:pStyle w:val="a3"/>
              <w:jc w:val="both"/>
              <w:outlineLvl w:val="9"/>
              <w:rPr>
                <w:b w:val="0"/>
                <w:sz w:val="26"/>
                <w:szCs w:val="26"/>
              </w:rPr>
            </w:pPr>
            <w:r w:rsidRPr="00405CC6">
              <w:rPr>
                <w:b w:val="0"/>
                <w:sz w:val="26"/>
                <w:szCs w:val="26"/>
              </w:rPr>
              <w:t xml:space="preserve">   Администрация Краснохолмского муниципального округа Тверской области</w:t>
            </w:r>
          </w:p>
          <w:p w14:paraId="69F0BBC8" w14:textId="77777777" w:rsidR="00CE5040" w:rsidRPr="00405CC6" w:rsidRDefault="00CE5040" w:rsidP="00DF5735">
            <w:pPr>
              <w:pStyle w:val="a3"/>
              <w:jc w:val="both"/>
              <w:outlineLvl w:val="9"/>
              <w:rPr>
                <w:sz w:val="26"/>
                <w:szCs w:val="26"/>
              </w:rPr>
            </w:pPr>
            <w:r w:rsidRPr="00405CC6">
              <w:rPr>
                <w:b w:val="0"/>
                <w:sz w:val="26"/>
                <w:szCs w:val="26"/>
              </w:rPr>
              <w:t>171660 Тверская область, г. Красный Холм</w:t>
            </w:r>
            <w:r w:rsidRPr="00405CC6">
              <w:rPr>
                <w:sz w:val="26"/>
                <w:szCs w:val="26"/>
              </w:rPr>
              <w:t xml:space="preserve"> </w:t>
            </w:r>
            <w:r w:rsidRPr="00405CC6">
              <w:rPr>
                <w:b w:val="0"/>
                <w:sz w:val="26"/>
                <w:szCs w:val="26"/>
              </w:rPr>
              <w:t>пл. Карла Маркса д.10</w:t>
            </w:r>
          </w:p>
          <w:p w14:paraId="5360DBA5" w14:textId="77777777" w:rsidR="00CE5040" w:rsidRPr="00405CC6" w:rsidRDefault="00CE5040" w:rsidP="00DF5735">
            <w:pPr>
              <w:shd w:val="clear" w:color="auto" w:fill="FFFFFF"/>
              <w:tabs>
                <w:tab w:val="left" w:pos="6214"/>
              </w:tabs>
              <w:jc w:val="both"/>
              <w:rPr>
                <w:sz w:val="26"/>
                <w:szCs w:val="26"/>
              </w:rPr>
            </w:pPr>
            <w:r w:rsidRPr="00405CC6">
              <w:rPr>
                <w:sz w:val="26"/>
                <w:szCs w:val="26"/>
              </w:rPr>
              <w:t xml:space="preserve">тел./факс. 48(237) 2-23-21  </w:t>
            </w:r>
          </w:p>
          <w:p w14:paraId="45D729AC" w14:textId="77777777" w:rsidR="00CE5040" w:rsidRPr="00405CC6" w:rsidRDefault="00CE5040" w:rsidP="00DF5735">
            <w:pPr>
              <w:pStyle w:val="a3"/>
              <w:jc w:val="both"/>
              <w:outlineLvl w:val="9"/>
              <w:rPr>
                <w:b w:val="0"/>
                <w:sz w:val="26"/>
                <w:szCs w:val="26"/>
              </w:rPr>
            </w:pPr>
            <w:r w:rsidRPr="00405CC6">
              <w:rPr>
                <w:sz w:val="26"/>
                <w:szCs w:val="26"/>
              </w:rPr>
              <w:t xml:space="preserve">      </w:t>
            </w:r>
          </w:p>
        </w:tc>
        <w:tc>
          <w:tcPr>
            <w:tcW w:w="4677" w:type="dxa"/>
          </w:tcPr>
          <w:p w14:paraId="6A66986E" w14:textId="77777777" w:rsidR="00CE5040" w:rsidRPr="00405CC6" w:rsidRDefault="00CE5040" w:rsidP="00DF5735">
            <w:pPr>
              <w:pStyle w:val="a3"/>
              <w:jc w:val="both"/>
              <w:outlineLvl w:val="9"/>
              <w:rPr>
                <w:sz w:val="26"/>
                <w:szCs w:val="26"/>
              </w:rPr>
            </w:pPr>
            <w:r w:rsidRPr="00405CC6">
              <w:rPr>
                <w:sz w:val="26"/>
                <w:szCs w:val="26"/>
              </w:rPr>
              <w:t>АРЕНДАТОР</w:t>
            </w:r>
          </w:p>
          <w:p w14:paraId="7CF291D8" w14:textId="77777777" w:rsidR="00CE5040" w:rsidRPr="00405CC6" w:rsidRDefault="00CE5040" w:rsidP="00DF5735">
            <w:pPr>
              <w:pStyle w:val="a3"/>
              <w:jc w:val="both"/>
              <w:outlineLvl w:val="9"/>
              <w:rPr>
                <w:sz w:val="26"/>
                <w:szCs w:val="26"/>
              </w:rPr>
            </w:pPr>
          </w:p>
          <w:p w14:paraId="5FAD20FF" w14:textId="77777777" w:rsidR="00CE5040" w:rsidRPr="00405CC6" w:rsidRDefault="00CE5040" w:rsidP="00660150">
            <w:pPr>
              <w:pStyle w:val="a3"/>
              <w:jc w:val="both"/>
              <w:outlineLvl w:val="9"/>
              <w:rPr>
                <w:b w:val="0"/>
                <w:sz w:val="26"/>
                <w:szCs w:val="26"/>
              </w:rPr>
            </w:pPr>
          </w:p>
        </w:tc>
      </w:tr>
      <w:tr w:rsidR="00CE5040" w:rsidRPr="00405CC6" w14:paraId="021F8BA1" w14:textId="77777777" w:rsidTr="00DF5735">
        <w:tc>
          <w:tcPr>
            <w:tcW w:w="5070" w:type="dxa"/>
          </w:tcPr>
          <w:p w14:paraId="19C268C5" w14:textId="3716B952" w:rsidR="00CE5040" w:rsidRPr="00405CC6" w:rsidRDefault="00660150" w:rsidP="00DF5735">
            <w:pPr>
              <w:pStyle w:val="a3"/>
              <w:jc w:val="both"/>
              <w:outlineLvl w:val="9"/>
              <w:rPr>
                <w:b w:val="0"/>
                <w:bCs/>
                <w:sz w:val="26"/>
                <w:szCs w:val="26"/>
              </w:rPr>
            </w:pPr>
            <w:r w:rsidRPr="00660150">
              <w:rPr>
                <w:b w:val="0"/>
                <w:bCs/>
                <w:sz w:val="26"/>
                <w:szCs w:val="26"/>
              </w:rPr>
              <w:t>Временно исполняющий полномочия Главы Краснохолмского муниципального округа</w:t>
            </w:r>
          </w:p>
          <w:p w14:paraId="523A1CD7" w14:textId="657F7380" w:rsidR="00CE5040" w:rsidRPr="00405CC6" w:rsidRDefault="00CE5040" w:rsidP="00DF5735">
            <w:pPr>
              <w:pStyle w:val="a3"/>
              <w:jc w:val="both"/>
              <w:outlineLvl w:val="9"/>
              <w:rPr>
                <w:b w:val="0"/>
                <w:bCs/>
                <w:sz w:val="26"/>
                <w:szCs w:val="26"/>
              </w:rPr>
            </w:pPr>
            <w:r w:rsidRPr="00405CC6">
              <w:rPr>
                <w:b w:val="0"/>
                <w:bCs/>
                <w:sz w:val="26"/>
                <w:szCs w:val="26"/>
              </w:rPr>
              <w:t xml:space="preserve">_____________        </w:t>
            </w:r>
            <w:r w:rsidR="00660150">
              <w:rPr>
                <w:b w:val="0"/>
                <w:bCs/>
                <w:sz w:val="26"/>
                <w:szCs w:val="26"/>
              </w:rPr>
              <w:t>Г.И. Метлин</w:t>
            </w:r>
          </w:p>
          <w:p w14:paraId="1A7144B1" w14:textId="77777777" w:rsidR="00CE5040" w:rsidRPr="00405CC6" w:rsidRDefault="00CE5040" w:rsidP="00DF5735">
            <w:pPr>
              <w:pStyle w:val="a3"/>
              <w:rPr>
                <w:b w:val="0"/>
                <w:bCs/>
                <w:sz w:val="26"/>
                <w:szCs w:val="26"/>
              </w:rPr>
            </w:pPr>
            <w:r w:rsidRPr="00405CC6">
              <w:rPr>
                <w:b w:val="0"/>
                <w:bCs/>
                <w:sz w:val="26"/>
                <w:szCs w:val="26"/>
              </w:rPr>
              <w:t>М.П.</w:t>
            </w:r>
          </w:p>
        </w:tc>
        <w:tc>
          <w:tcPr>
            <w:tcW w:w="4677" w:type="dxa"/>
          </w:tcPr>
          <w:p w14:paraId="69C9140A" w14:textId="77777777" w:rsidR="00CE5040" w:rsidRPr="00405CC6" w:rsidRDefault="00CE5040" w:rsidP="00DF5735">
            <w:pPr>
              <w:pStyle w:val="a3"/>
              <w:jc w:val="both"/>
              <w:outlineLvl w:val="9"/>
              <w:rPr>
                <w:b w:val="0"/>
                <w:sz w:val="26"/>
                <w:szCs w:val="26"/>
              </w:rPr>
            </w:pPr>
          </w:p>
          <w:p w14:paraId="027FF67B" w14:textId="7A1DD876" w:rsidR="00CE5040" w:rsidRPr="00405CC6" w:rsidRDefault="00CE5040" w:rsidP="00660150">
            <w:pPr>
              <w:pStyle w:val="a3"/>
              <w:jc w:val="both"/>
              <w:outlineLvl w:val="9"/>
              <w:rPr>
                <w:b w:val="0"/>
                <w:bCs/>
                <w:sz w:val="26"/>
                <w:szCs w:val="26"/>
              </w:rPr>
            </w:pPr>
            <w:r w:rsidRPr="00405CC6">
              <w:rPr>
                <w:b w:val="0"/>
                <w:sz w:val="26"/>
                <w:szCs w:val="26"/>
              </w:rPr>
              <w:t>________________            М.П.</w:t>
            </w:r>
          </w:p>
        </w:tc>
      </w:tr>
    </w:tbl>
    <w:p w14:paraId="0F3C42C9" w14:textId="77777777" w:rsidR="00CE5040" w:rsidRPr="00405CC6" w:rsidRDefault="00CE5040" w:rsidP="00CE5040">
      <w:pPr>
        <w:rPr>
          <w:sz w:val="26"/>
          <w:szCs w:val="26"/>
        </w:rPr>
      </w:pPr>
    </w:p>
    <w:p w14:paraId="657341FB" w14:textId="77777777" w:rsidR="00A101A5" w:rsidRDefault="00A101A5" w:rsidP="006B06FF">
      <w:pPr>
        <w:pStyle w:val="a3"/>
        <w:ind w:left="4536"/>
        <w:jc w:val="center"/>
        <w:outlineLvl w:val="9"/>
        <w:rPr>
          <w:color w:val="000000"/>
          <w:sz w:val="26"/>
          <w:szCs w:val="26"/>
        </w:rPr>
      </w:pPr>
    </w:p>
    <w:p w14:paraId="6F0C5EFF" w14:textId="77777777" w:rsidR="00A101A5" w:rsidRDefault="00A101A5" w:rsidP="006B06FF">
      <w:pPr>
        <w:pStyle w:val="a3"/>
        <w:ind w:left="4536"/>
        <w:jc w:val="center"/>
        <w:outlineLvl w:val="9"/>
        <w:rPr>
          <w:color w:val="000000"/>
          <w:sz w:val="26"/>
          <w:szCs w:val="26"/>
        </w:rPr>
      </w:pPr>
    </w:p>
    <w:p w14:paraId="0A495CE5" w14:textId="77777777" w:rsidR="00A101A5" w:rsidRDefault="00A101A5" w:rsidP="006B06FF">
      <w:pPr>
        <w:pStyle w:val="a3"/>
        <w:ind w:left="4536"/>
        <w:jc w:val="center"/>
        <w:outlineLvl w:val="9"/>
        <w:rPr>
          <w:color w:val="000000"/>
          <w:sz w:val="26"/>
          <w:szCs w:val="26"/>
        </w:rPr>
      </w:pPr>
    </w:p>
    <w:p w14:paraId="55BFC8A5" w14:textId="77777777" w:rsidR="00A101A5" w:rsidRDefault="00A101A5" w:rsidP="006B06FF">
      <w:pPr>
        <w:pStyle w:val="a3"/>
        <w:ind w:left="4536"/>
        <w:jc w:val="center"/>
        <w:outlineLvl w:val="9"/>
        <w:rPr>
          <w:color w:val="000000"/>
          <w:sz w:val="26"/>
          <w:szCs w:val="26"/>
        </w:rPr>
      </w:pPr>
    </w:p>
    <w:p w14:paraId="31CA6C32" w14:textId="77777777" w:rsidR="00A101A5" w:rsidRDefault="00A101A5" w:rsidP="006B06FF">
      <w:pPr>
        <w:pStyle w:val="a3"/>
        <w:ind w:left="4536"/>
        <w:jc w:val="center"/>
        <w:outlineLvl w:val="9"/>
        <w:rPr>
          <w:color w:val="000000"/>
          <w:sz w:val="26"/>
          <w:szCs w:val="26"/>
        </w:rPr>
      </w:pPr>
    </w:p>
    <w:p w14:paraId="1148FD46" w14:textId="77777777" w:rsidR="00A101A5" w:rsidRDefault="00A101A5" w:rsidP="006B06FF">
      <w:pPr>
        <w:pStyle w:val="a3"/>
        <w:ind w:left="4536"/>
        <w:jc w:val="center"/>
        <w:outlineLvl w:val="9"/>
        <w:rPr>
          <w:color w:val="000000"/>
          <w:sz w:val="26"/>
          <w:szCs w:val="26"/>
        </w:rPr>
      </w:pPr>
    </w:p>
    <w:p w14:paraId="1F406383" w14:textId="77777777" w:rsidR="00A101A5" w:rsidRDefault="00A101A5" w:rsidP="006B06FF">
      <w:pPr>
        <w:pStyle w:val="a3"/>
        <w:ind w:left="4536"/>
        <w:jc w:val="center"/>
        <w:outlineLvl w:val="9"/>
        <w:rPr>
          <w:color w:val="000000"/>
          <w:sz w:val="26"/>
          <w:szCs w:val="26"/>
        </w:rPr>
      </w:pPr>
    </w:p>
    <w:p w14:paraId="335B8AFA" w14:textId="77777777" w:rsidR="00A101A5" w:rsidRDefault="00A101A5" w:rsidP="006B06FF">
      <w:pPr>
        <w:pStyle w:val="a3"/>
        <w:ind w:left="4536"/>
        <w:jc w:val="center"/>
        <w:outlineLvl w:val="9"/>
        <w:rPr>
          <w:color w:val="000000"/>
          <w:sz w:val="26"/>
          <w:szCs w:val="26"/>
        </w:rPr>
      </w:pPr>
    </w:p>
    <w:p w14:paraId="4FF50740" w14:textId="511E5969" w:rsidR="00A101A5" w:rsidRDefault="00A101A5" w:rsidP="006B06FF">
      <w:pPr>
        <w:pStyle w:val="a3"/>
        <w:ind w:left="4536"/>
        <w:jc w:val="center"/>
        <w:outlineLvl w:val="9"/>
        <w:rPr>
          <w:color w:val="000000"/>
          <w:sz w:val="26"/>
          <w:szCs w:val="26"/>
        </w:rPr>
      </w:pPr>
    </w:p>
    <w:p w14:paraId="1458E930" w14:textId="77777777" w:rsidR="00A101A5" w:rsidRDefault="00A101A5" w:rsidP="006B06FF">
      <w:pPr>
        <w:pStyle w:val="a3"/>
        <w:ind w:left="4536"/>
        <w:jc w:val="center"/>
        <w:outlineLvl w:val="9"/>
        <w:rPr>
          <w:color w:val="000000"/>
          <w:sz w:val="26"/>
          <w:szCs w:val="26"/>
        </w:rPr>
      </w:pPr>
    </w:p>
    <w:p w14:paraId="2DFAEAFC" w14:textId="16489760" w:rsidR="00A101A5" w:rsidRDefault="00A101A5" w:rsidP="006B06FF">
      <w:pPr>
        <w:pStyle w:val="a3"/>
        <w:ind w:left="4536"/>
        <w:jc w:val="center"/>
        <w:outlineLvl w:val="9"/>
        <w:rPr>
          <w:color w:val="000000"/>
          <w:sz w:val="26"/>
          <w:szCs w:val="26"/>
        </w:rPr>
      </w:pPr>
    </w:p>
    <w:p w14:paraId="79E40906" w14:textId="77777777" w:rsidR="00A101A5" w:rsidRDefault="00A101A5" w:rsidP="006B06FF">
      <w:pPr>
        <w:pStyle w:val="a3"/>
        <w:ind w:left="4536"/>
        <w:jc w:val="center"/>
        <w:outlineLvl w:val="9"/>
        <w:rPr>
          <w:color w:val="000000"/>
          <w:sz w:val="26"/>
          <w:szCs w:val="26"/>
        </w:rPr>
      </w:pPr>
    </w:p>
    <w:p w14:paraId="6CA7CB6B" w14:textId="77777777" w:rsidR="00A101A5" w:rsidRDefault="00A101A5" w:rsidP="006B06FF">
      <w:pPr>
        <w:pStyle w:val="a3"/>
        <w:ind w:left="4536"/>
        <w:jc w:val="center"/>
        <w:outlineLvl w:val="9"/>
        <w:rPr>
          <w:color w:val="000000"/>
          <w:sz w:val="26"/>
          <w:szCs w:val="26"/>
        </w:rPr>
      </w:pPr>
    </w:p>
    <w:bookmarkEnd w:id="55"/>
    <w:bookmarkEnd w:id="56"/>
    <w:p w14:paraId="2A40F246" w14:textId="77777777" w:rsidR="00027313" w:rsidRPr="00405CC6" w:rsidRDefault="00027313" w:rsidP="00027313">
      <w:pPr>
        <w:jc w:val="right"/>
        <w:rPr>
          <w:sz w:val="26"/>
          <w:szCs w:val="26"/>
        </w:rPr>
      </w:pPr>
    </w:p>
    <w:p w14:paraId="189B2480" w14:textId="77777777" w:rsidR="00027313" w:rsidRPr="00405CC6" w:rsidRDefault="00027313" w:rsidP="00027313">
      <w:pPr>
        <w:pStyle w:val="a3"/>
        <w:jc w:val="center"/>
        <w:rPr>
          <w:b w:val="0"/>
          <w:color w:val="000000"/>
          <w:sz w:val="26"/>
          <w:szCs w:val="26"/>
        </w:rPr>
      </w:pPr>
    </w:p>
    <w:bookmarkEnd w:id="0"/>
    <w:p w14:paraId="79678191" w14:textId="77777777" w:rsidR="00CE5040" w:rsidRPr="00405CC6" w:rsidRDefault="00CE5040">
      <w:pPr>
        <w:rPr>
          <w:sz w:val="26"/>
          <w:szCs w:val="26"/>
        </w:rPr>
      </w:pPr>
    </w:p>
    <w:sectPr w:rsidR="00CE5040" w:rsidRPr="00405CC6" w:rsidSect="00CE5040">
      <w:pgSz w:w="11906" w:h="16838"/>
      <w:pgMar w:top="1134" w:right="130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F3706"/>
    <w:multiLevelType w:val="hybridMultilevel"/>
    <w:tmpl w:val="36081FC8"/>
    <w:lvl w:ilvl="0" w:tplc="B440B1B8">
      <w:start w:val="1"/>
      <w:numFmt w:val="decimal"/>
      <w:lvlText w:val="%1."/>
      <w:lvlJc w:val="left"/>
      <w:pPr>
        <w:tabs>
          <w:tab w:val="num" w:pos="720"/>
        </w:tabs>
        <w:ind w:left="720" w:hanging="360"/>
      </w:pPr>
      <w:rPr>
        <w:rFonts w:hint="default"/>
      </w:rPr>
    </w:lvl>
    <w:lvl w:ilvl="1" w:tplc="7CDA592C">
      <w:numFmt w:val="none"/>
      <w:lvlText w:val=""/>
      <w:lvlJc w:val="left"/>
      <w:pPr>
        <w:tabs>
          <w:tab w:val="num" w:pos="360"/>
        </w:tabs>
      </w:pPr>
    </w:lvl>
    <w:lvl w:ilvl="2" w:tplc="5CAE170A">
      <w:numFmt w:val="none"/>
      <w:lvlText w:val=""/>
      <w:lvlJc w:val="left"/>
      <w:pPr>
        <w:tabs>
          <w:tab w:val="num" w:pos="360"/>
        </w:tabs>
      </w:pPr>
    </w:lvl>
    <w:lvl w:ilvl="3" w:tplc="373EA39A">
      <w:numFmt w:val="none"/>
      <w:lvlText w:val=""/>
      <w:lvlJc w:val="left"/>
      <w:pPr>
        <w:tabs>
          <w:tab w:val="num" w:pos="360"/>
        </w:tabs>
      </w:pPr>
    </w:lvl>
    <w:lvl w:ilvl="4" w:tplc="D9D8EBC4">
      <w:numFmt w:val="none"/>
      <w:lvlText w:val=""/>
      <w:lvlJc w:val="left"/>
      <w:pPr>
        <w:tabs>
          <w:tab w:val="num" w:pos="360"/>
        </w:tabs>
      </w:pPr>
    </w:lvl>
    <w:lvl w:ilvl="5" w:tplc="7298A57A">
      <w:numFmt w:val="none"/>
      <w:lvlText w:val=""/>
      <w:lvlJc w:val="left"/>
      <w:pPr>
        <w:tabs>
          <w:tab w:val="num" w:pos="360"/>
        </w:tabs>
      </w:pPr>
    </w:lvl>
    <w:lvl w:ilvl="6" w:tplc="A900EB8E">
      <w:numFmt w:val="none"/>
      <w:lvlText w:val=""/>
      <w:lvlJc w:val="left"/>
      <w:pPr>
        <w:tabs>
          <w:tab w:val="num" w:pos="360"/>
        </w:tabs>
      </w:pPr>
    </w:lvl>
    <w:lvl w:ilvl="7" w:tplc="56DA70FE">
      <w:numFmt w:val="none"/>
      <w:lvlText w:val=""/>
      <w:lvlJc w:val="left"/>
      <w:pPr>
        <w:tabs>
          <w:tab w:val="num" w:pos="360"/>
        </w:tabs>
      </w:pPr>
    </w:lvl>
    <w:lvl w:ilvl="8" w:tplc="1DA49F20">
      <w:numFmt w:val="none"/>
      <w:lvlText w:val=""/>
      <w:lvlJc w:val="left"/>
      <w:pPr>
        <w:tabs>
          <w:tab w:val="num" w:pos="360"/>
        </w:tabs>
      </w:pPr>
    </w:lvl>
  </w:abstractNum>
  <w:abstractNum w:abstractNumId="1" w15:restartNumberingAfterBreak="0">
    <w:nsid w:val="50546344"/>
    <w:multiLevelType w:val="hybridMultilevel"/>
    <w:tmpl w:val="23EEED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78495131">
    <w:abstractNumId w:val="0"/>
    <w:lvlOverride w:ilvl="0">
      <w:startOverride w:val="1"/>
    </w:lvlOverride>
    <w:lvlOverride w:ilvl="1"/>
    <w:lvlOverride w:ilvl="2"/>
    <w:lvlOverride w:ilvl="3"/>
    <w:lvlOverride w:ilvl="4"/>
    <w:lvlOverride w:ilvl="5"/>
    <w:lvlOverride w:ilvl="6"/>
    <w:lvlOverride w:ilvl="7"/>
    <w:lvlOverride w:ilvl="8"/>
  </w:num>
  <w:num w:numId="2" w16cid:durableId="852695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313"/>
    <w:rsid w:val="00001665"/>
    <w:rsid w:val="00002D48"/>
    <w:rsid w:val="00027313"/>
    <w:rsid w:val="000425A8"/>
    <w:rsid w:val="00051FE7"/>
    <w:rsid w:val="00052A53"/>
    <w:rsid w:val="00063B19"/>
    <w:rsid w:val="00085838"/>
    <w:rsid w:val="000C3B9F"/>
    <w:rsid w:val="000E3EBA"/>
    <w:rsid w:val="00104E72"/>
    <w:rsid w:val="00111F00"/>
    <w:rsid w:val="0016365A"/>
    <w:rsid w:val="00167B36"/>
    <w:rsid w:val="001966D2"/>
    <w:rsid w:val="001E1647"/>
    <w:rsid w:val="001E5FC3"/>
    <w:rsid w:val="001F1011"/>
    <w:rsid w:val="00213F9F"/>
    <w:rsid w:val="00285A6C"/>
    <w:rsid w:val="002869E9"/>
    <w:rsid w:val="0029648D"/>
    <w:rsid w:val="002A2EA2"/>
    <w:rsid w:val="002B35CA"/>
    <w:rsid w:val="002D0D47"/>
    <w:rsid w:val="002E2B0E"/>
    <w:rsid w:val="0030737F"/>
    <w:rsid w:val="00313D3A"/>
    <w:rsid w:val="00332874"/>
    <w:rsid w:val="0034007C"/>
    <w:rsid w:val="003410EA"/>
    <w:rsid w:val="00342536"/>
    <w:rsid w:val="0034759F"/>
    <w:rsid w:val="00352BF1"/>
    <w:rsid w:val="003536DD"/>
    <w:rsid w:val="003A1BCE"/>
    <w:rsid w:val="003A76E1"/>
    <w:rsid w:val="003B0110"/>
    <w:rsid w:val="003D682F"/>
    <w:rsid w:val="00405CC6"/>
    <w:rsid w:val="004131A0"/>
    <w:rsid w:val="00415194"/>
    <w:rsid w:val="0042095B"/>
    <w:rsid w:val="004245DE"/>
    <w:rsid w:val="00467885"/>
    <w:rsid w:val="00485EAA"/>
    <w:rsid w:val="004A1BA6"/>
    <w:rsid w:val="004E69D3"/>
    <w:rsid w:val="005146A5"/>
    <w:rsid w:val="005202DC"/>
    <w:rsid w:val="005270ED"/>
    <w:rsid w:val="00535455"/>
    <w:rsid w:val="0054473A"/>
    <w:rsid w:val="00582E57"/>
    <w:rsid w:val="0058362F"/>
    <w:rsid w:val="00587E2B"/>
    <w:rsid w:val="00590BC7"/>
    <w:rsid w:val="005E0E0B"/>
    <w:rsid w:val="005F2EA9"/>
    <w:rsid w:val="005F6394"/>
    <w:rsid w:val="00610841"/>
    <w:rsid w:val="00660150"/>
    <w:rsid w:val="00661161"/>
    <w:rsid w:val="006B06FF"/>
    <w:rsid w:val="006C2A12"/>
    <w:rsid w:val="006F2D41"/>
    <w:rsid w:val="006F774F"/>
    <w:rsid w:val="007002F6"/>
    <w:rsid w:val="007038D6"/>
    <w:rsid w:val="007066AC"/>
    <w:rsid w:val="00716EAC"/>
    <w:rsid w:val="007172F0"/>
    <w:rsid w:val="00730370"/>
    <w:rsid w:val="0074356A"/>
    <w:rsid w:val="00756462"/>
    <w:rsid w:val="00791E42"/>
    <w:rsid w:val="007B7234"/>
    <w:rsid w:val="007F79A1"/>
    <w:rsid w:val="0080655B"/>
    <w:rsid w:val="00812BEA"/>
    <w:rsid w:val="0081459E"/>
    <w:rsid w:val="0083266B"/>
    <w:rsid w:val="008662DB"/>
    <w:rsid w:val="0087621D"/>
    <w:rsid w:val="00890E6A"/>
    <w:rsid w:val="00892D31"/>
    <w:rsid w:val="0089739F"/>
    <w:rsid w:val="008D32A2"/>
    <w:rsid w:val="008D7B18"/>
    <w:rsid w:val="008F3A1F"/>
    <w:rsid w:val="008F7881"/>
    <w:rsid w:val="00905F5C"/>
    <w:rsid w:val="00911596"/>
    <w:rsid w:val="00926AF0"/>
    <w:rsid w:val="0096150A"/>
    <w:rsid w:val="00965BEC"/>
    <w:rsid w:val="00985F1B"/>
    <w:rsid w:val="00997DA7"/>
    <w:rsid w:val="009B71B5"/>
    <w:rsid w:val="009C6897"/>
    <w:rsid w:val="009F39F4"/>
    <w:rsid w:val="00A101A5"/>
    <w:rsid w:val="00A13011"/>
    <w:rsid w:val="00AB7D79"/>
    <w:rsid w:val="00AF2FF5"/>
    <w:rsid w:val="00AF4660"/>
    <w:rsid w:val="00B05BF5"/>
    <w:rsid w:val="00B20F11"/>
    <w:rsid w:val="00B6367D"/>
    <w:rsid w:val="00B64C77"/>
    <w:rsid w:val="00B818D2"/>
    <w:rsid w:val="00B92ACE"/>
    <w:rsid w:val="00BA4817"/>
    <w:rsid w:val="00BB750F"/>
    <w:rsid w:val="00BC08D9"/>
    <w:rsid w:val="00BD2144"/>
    <w:rsid w:val="00BD7827"/>
    <w:rsid w:val="00BE01B7"/>
    <w:rsid w:val="00BE4C81"/>
    <w:rsid w:val="00BF55CE"/>
    <w:rsid w:val="00C27EF8"/>
    <w:rsid w:val="00C459C1"/>
    <w:rsid w:val="00C83EBB"/>
    <w:rsid w:val="00C92039"/>
    <w:rsid w:val="00CD336B"/>
    <w:rsid w:val="00CD45C0"/>
    <w:rsid w:val="00CD7715"/>
    <w:rsid w:val="00CE5040"/>
    <w:rsid w:val="00D64F7B"/>
    <w:rsid w:val="00D919F1"/>
    <w:rsid w:val="00DB620C"/>
    <w:rsid w:val="00DC11E8"/>
    <w:rsid w:val="00DD3A37"/>
    <w:rsid w:val="00DE6CB7"/>
    <w:rsid w:val="00DF69C2"/>
    <w:rsid w:val="00E10359"/>
    <w:rsid w:val="00E464D8"/>
    <w:rsid w:val="00E96A92"/>
    <w:rsid w:val="00EA5F49"/>
    <w:rsid w:val="00EA70DA"/>
    <w:rsid w:val="00EA7411"/>
    <w:rsid w:val="00EB1977"/>
    <w:rsid w:val="00EC1A2A"/>
    <w:rsid w:val="00EC6DF3"/>
    <w:rsid w:val="00ED2B11"/>
    <w:rsid w:val="00F12876"/>
    <w:rsid w:val="00F15234"/>
    <w:rsid w:val="00F61D9C"/>
    <w:rsid w:val="00F65C84"/>
    <w:rsid w:val="00F70DB7"/>
    <w:rsid w:val="00F827C5"/>
    <w:rsid w:val="00FB1F49"/>
    <w:rsid w:val="00FD13E0"/>
    <w:rsid w:val="00FD6ED1"/>
    <w:rsid w:val="00FF1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4DC24"/>
  <w15:docId w15:val="{F9C5B0E1-F92E-4C07-9D94-04E1E732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313"/>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27313"/>
    <w:pPr>
      <w:keepNext/>
      <w:suppressAutoHyphens/>
      <w:outlineLvl w:val="0"/>
    </w:pPr>
    <w:rPr>
      <w:b/>
      <w:sz w:val="32"/>
      <w:szCs w:val="20"/>
    </w:rPr>
  </w:style>
  <w:style w:type="character" w:customStyle="1" w:styleId="a4">
    <w:name w:val="Основной текст Знак"/>
    <w:basedOn w:val="a0"/>
    <w:link w:val="a3"/>
    <w:rsid w:val="00027313"/>
    <w:rPr>
      <w:rFonts w:ascii="Times New Roman" w:eastAsia="Times New Roman" w:hAnsi="Times New Roman" w:cs="Times New Roman"/>
      <w:b/>
      <w:sz w:val="32"/>
      <w:szCs w:val="20"/>
      <w:lang w:eastAsia="ru-RU"/>
    </w:rPr>
  </w:style>
  <w:style w:type="paragraph" w:customStyle="1" w:styleId="ConsPlusNonformat">
    <w:name w:val="ConsPlusNonformat"/>
    <w:rsid w:val="00027313"/>
    <w:pPr>
      <w:widowControl w:val="0"/>
      <w:autoSpaceDE w:val="0"/>
      <w:autoSpaceDN w:val="0"/>
      <w:adjustRightInd w:val="0"/>
      <w:jc w:val="left"/>
    </w:pPr>
    <w:rPr>
      <w:rFonts w:ascii="Courier New" w:eastAsia="Times New Roman" w:hAnsi="Courier New" w:cs="Courier New"/>
      <w:sz w:val="20"/>
      <w:szCs w:val="20"/>
      <w:lang w:eastAsia="ru-RU"/>
    </w:rPr>
  </w:style>
  <w:style w:type="paragraph" w:customStyle="1" w:styleId="a5">
    <w:basedOn w:val="a"/>
    <w:next w:val="a6"/>
    <w:qFormat/>
    <w:rsid w:val="00027313"/>
    <w:pPr>
      <w:jc w:val="center"/>
    </w:pPr>
    <w:rPr>
      <w:sz w:val="28"/>
      <w:szCs w:val="20"/>
    </w:rPr>
  </w:style>
  <w:style w:type="paragraph" w:styleId="a7">
    <w:name w:val="No Spacing"/>
    <w:qFormat/>
    <w:rsid w:val="00027313"/>
    <w:pPr>
      <w:jc w:val="left"/>
    </w:pPr>
    <w:rPr>
      <w:rFonts w:ascii="Times New Roman" w:eastAsia="Times New Roman" w:hAnsi="Times New Roman" w:cs="Times New Roman"/>
      <w:sz w:val="24"/>
      <w:szCs w:val="24"/>
      <w:lang w:eastAsia="ru-RU"/>
    </w:rPr>
  </w:style>
  <w:style w:type="paragraph" w:styleId="a6">
    <w:name w:val="Title"/>
    <w:basedOn w:val="a"/>
    <w:next w:val="a"/>
    <w:link w:val="a8"/>
    <w:uiPriority w:val="10"/>
    <w:qFormat/>
    <w:rsid w:val="0002731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Заголовок Знак"/>
    <w:basedOn w:val="a0"/>
    <w:link w:val="a6"/>
    <w:uiPriority w:val="10"/>
    <w:rsid w:val="00027313"/>
    <w:rPr>
      <w:rFonts w:asciiTheme="majorHAnsi" w:eastAsiaTheme="majorEastAsia" w:hAnsiTheme="majorHAnsi" w:cstheme="majorBidi"/>
      <w:color w:val="17365D" w:themeColor="text2" w:themeShade="BF"/>
      <w:spacing w:val="5"/>
      <w:kern w:val="28"/>
      <w:sz w:val="52"/>
      <w:szCs w:val="52"/>
      <w:lang w:eastAsia="ru-RU"/>
    </w:rPr>
  </w:style>
  <w:style w:type="table" w:styleId="a9">
    <w:name w:val="Table Grid"/>
    <w:basedOn w:val="a1"/>
    <w:uiPriority w:val="59"/>
    <w:rsid w:val="0046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146A5"/>
    <w:rPr>
      <w:rFonts w:ascii="Tahoma" w:hAnsi="Tahoma" w:cs="Tahoma"/>
      <w:sz w:val="16"/>
      <w:szCs w:val="16"/>
    </w:rPr>
  </w:style>
  <w:style w:type="character" w:customStyle="1" w:styleId="ab">
    <w:name w:val="Текст выноски Знак"/>
    <w:basedOn w:val="a0"/>
    <w:link w:val="aa"/>
    <w:uiPriority w:val="99"/>
    <w:semiHidden/>
    <w:rsid w:val="005146A5"/>
    <w:rPr>
      <w:rFonts w:ascii="Tahoma" w:eastAsia="Times New Roman" w:hAnsi="Tahoma" w:cs="Tahoma"/>
      <w:sz w:val="16"/>
      <w:szCs w:val="16"/>
      <w:lang w:eastAsia="ru-RU"/>
    </w:rPr>
  </w:style>
  <w:style w:type="paragraph" w:styleId="ac">
    <w:name w:val="Normal (Web)"/>
    <w:basedOn w:val="a"/>
    <w:uiPriority w:val="99"/>
    <w:unhideWhenUsed/>
    <w:rsid w:val="002B35CA"/>
    <w:pPr>
      <w:spacing w:before="100" w:beforeAutospacing="1" w:after="100" w:afterAutospacing="1"/>
    </w:pPr>
  </w:style>
  <w:style w:type="paragraph" w:customStyle="1" w:styleId="western">
    <w:name w:val="western"/>
    <w:basedOn w:val="a"/>
    <w:rsid w:val="002B35CA"/>
    <w:pPr>
      <w:spacing w:before="100" w:beforeAutospacing="1" w:after="100" w:afterAutospacing="1"/>
    </w:pPr>
  </w:style>
  <w:style w:type="paragraph" w:styleId="ad">
    <w:name w:val="List Paragraph"/>
    <w:basedOn w:val="a"/>
    <w:uiPriority w:val="34"/>
    <w:qFormat/>
    <w:rsid w:val="00BA4817"/>
    <w:pPr>
      <w:ind w:left="720"/>
      <w:contextualSpacing/>
    </w:pPr>
  </w:style>
  <w:style w:type="paragraph" w:customStyle="1" w:styleId="ae">
    <w:name w:val="Знак Знак Знак Знак Знак Знак Знак Знак Знак Знак Знак Знак Знак Знак Знак Знак Знак Знак Знак"/>
    <w:basedOn w:val="a"/>
    <w:rsid w:val="00D919F1"/>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03484">
      <w:bodyDiv w:val="1"/>
      <w:marLeft w:val="0"/>
      <w:marRight w:val="0"/>
      <w:marTop w:val="0"/>
      <w:marBottom w:val="0"/>
      <w:divBdr>
        <w:top w:val="none" w:sz="0" w:space="0" w:color="auto"/>
        <w:left w:val="none" w:sz="0" w:space="0" w:color="auto"/>
        <w:bottom w:val="none" w:sz="0" w:space="0" w:color="auto"/>
        <w:right w:val="none" w:sz="0" w:space="0" w:color="auto"/>
      </w:divBdr>
      <w:divsChild>
        <w:div w:id="1753428373">
          <w:marLeft w:val="0"/>
          <w:marRight w:val="0"/>
          <w:marTop w:val="0"/>
          <w:marBottom w:val="0"/>
          <w:divBdr>
            <w:top w:val="none" w:sz="0" w:space="0" w:color="auto"/>
            <w:left w:val="none" w:sz="0" w:space="0" w:color="auto"/>
            <w:bottom w:val="none" w:sz="0" w:space="0" w:color="auto"/>
            <w:right w:val="none" w:sz="0" w:space="0" w:color="auto"/>
          </w:divBdr>
          <w:divsChild>
            <w:div w:id="1109082820">
              <w:marLeft w:val="0"/>
              <w:marRight w:val="0"/>
              <w:marTop w:val="0"/>
              <w:marBottom w:val="0"/>
              <w:divBdr>
                <w:top w:val="none" w:sz="0" w:space="0" w:color="auto"/>
                <w:left w:val="none" w:sz="0" w:space="0" w:color="auto"/>
                <w:bottom w:val="none" w:sz="0" w:space="0" w:color="auto"/>
                <w:right w:val="none" w:sz="0" w:space="0" w:color="auto"/>
              </w:divBdr>
              <w:divsChild>
                <w:div w:id="1837957418">
                  <w:marLeft w:val="0"/>
                  <w:marRight w:val="0"/>
                  <w:marTop w:val="0"/>
                  <w:marBottom w:val="0"/>
                  <w:divBdr>
                    <w:top w:val="none" w:sz="0" w:space="0" w:color="auto"/>
                    <w:left w:val="none" w:sz="0" w:space="0" w:color="auto"/>
                    <w:bottom w:val="none" w:sz="0" w:space="0" w:color="auto"/>
                    <w:right w:val="none" w:sz="0" w:space="0" w:color="auto"/>
                  </w:divBdr>
                  <w:divsChild>
                    <w:div w:id="36898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883</TotalTime>
  <Pages>9</Pages>
  <Words>2755</Words>
  <Characters>15706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Vrr-0C02</cp:lastModifiedBy>
  <cp:revision>39</cp:revision>
  <cp:lastPrinted>2021-05-14T07:22:00Z</cp:lastPrinted>
  <dcterms:created xsi:type="dcterms:W3CDTF">2017-03-10T12:06:00Z</dcterms:created>
  <dcterms:modified xsi:type="dcterms:W3CDTF">2026-02-24T13:28:00Z</dcterms:modified>
</cp:coreProperties>
</file>